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0878" w:rsidRPr="004A3E4A" w:rsidRDefault="00DE0878" w:rsidP="004A3E4A">
      <w:pPr>
        <w:autoSpaceDE w:val="0"/>
        <w:autoSpaceDN w:val="0"/>
        <w:adjustRightInd w:val="0"/>
        <w:ind w:left="-540" w:right="-360" w:firstLine="540"/>
        <w:rPr>
          <w:rFonts w:ascii="Calibri" w:hAnsi="Calibri" w:cs="Arial"/>
          <w:b/>
          <w:bCs/>
        </w:rPr>
      </w:pPr>
      <w:bookmarkStart w:id="0" w:name="_GoBack"/>
      <w:bookmarkEnd w:id="0"/>
      <w:r w:rsidRPr="004A3E4A">
        <w:rPr>
          <w:rFonts w:ascii="Calibri" w:hAnsi="Calibri" w:cs="Arial"/>
          <w:b/>
          <w:bCs/>
        </w:rPr>
        <w:t>- Persbericht -</w:t>
      </w:r>
    </w:p>
    <w:p w:rsidR="00DE0878" w:rsidRPr="00C11A1E" w:rsidRDefault="00DE0878" w:rsidP="00660A79">
      <w:pPr>
        <w:rPr>
          <w:rFonts w:ascii="Calibri" w:hAnsi="Calibri"/>
          <w:b/>
          <w:sz w:val="28"/>
          <w:szCs w:val="28"/>
        </w:rPr>
      </w:pPr>
    </w:p>
    <w:p w:rsidR="00660A79" w:rsidRPr="004A3E4A" w:rsidRDefault="007633D7" w:rsidP="00F8248D">
      <w:pPr>
        <w:rPr>
          <w:rFonts w:ascii="Calibri" w:hAnsi="Calibri"/>
          <w:b/>
          <w:sz w:val="24"/>
          <w:szCs w:val="24"/>
        </w:rPr>
      </w:pPr>
      <w:r w:rsidRPr="004A3E4A">
        <w:rPr>
          <w:rFonts w:ascii="Calibri" w:hAnsi="Calibri"/>
          <w:b/>
          <w:sz w:val="24"/>
          <w:szCs w:val="24"/>
        </w:rPr>
        <w:t>Derde kwartaalcijfers 201</w:t>
      </w:r>
      <w:r w:rsidR="00F8248D">
        <w:rPr>
          <w:rFonts w:ascii="Calibri" w:hAnsi="Calibri"/>
          <w:b/>
          <w:sz w:val="24"/>
          <w:szCs w:val="24"/>
        </w:rPr>
        <w:t>5</w:t>
      </w:r>
      <w:r w:rsidR="00DE0878" w:rsidRPr="004A3E4A">
        <w:rPr>
          <w:rFonts w:ascii="Calibri" w:hAnsi="Calibri"/>
          <w:b/>
          <w:sz w:val="24"/>
          <w:szCs w:val="24"/>
        </w:rPr>
        <w:t xml:space="preserve"> Oranjewoud N.V.</w:t>
      </w:r>
    </w:p>
    <w:p w:rsidR="002C572D" w:rsidRPr="00CC1783" w:rsidRDefault="002C572D" w:rsidP="00660A79">
      <w:pPr>
        <w:rPr>
          <w:rFonts w:ascii="Calibri" w:hAnsi="Calibri"/>
          <w:sz w:val="24"/>
          <w:szCs w:val="24"/>
        </w:rPr>
      </w:pPr>
    </w:p>
    <w:p w:rsidR="00575A0A" w:rsidRDefault="004A3E4A" w:rsidP="00F8248D">
      <w:pPr>
        <w:autoSpaceDE w:val="0"/>
        <w:autoSpaceDN w:val="0"/>
        <w:adjustRightInd w:val="0"/>
        <w:ind w:right="-360"/>
        <w:rPr>
          <w:rFonts w:ascii="Calibri" w:hAnsi="Calibri" w:cs="Arial"/>
          <w:bCs/>
        </w:rPr>
      </w:pPr>
      <w:r w:rsidRPr="00575A0A">
        <w:rPr>
          <w:rFonts w:ascii="Calibri" w:hAnsi="Calibri" w:cs="Arial"/>
          <w:b/>
          <w:bCs/>
          <w:i/>
          <w:iCs/>
        </w:rPr>
        <w:t>Gouda, 1</w:t>
      </w:r>
      <w:r w:rsidR="00F8248D" w:rsidRPr="00575A0A">
        <w:rPr>
          <w:rFonts w:ascii="Calibri" w:hAnsi="Calibri" w:cs="Arial"/>
          <w:b/>
          <w:bCs/>
          <w:i/>
          <w:iCs/>
        </w:rPr>
        <w:t>6</w:t>
      </w:r>
      <w:r w:rsidR="00824FB8" w:rsidRPr="00575A0A">
        <w:rPr>
          <w:rFonts w:ascii="Calibri" w:hAnsi="Calibri" w:cs="Arial"/>
          <w:b/>
          <w:bCs/>
          <w:i/>
          <w:iCs/>
        </w:rPr>
        <w:t xml:space="preserve"> november</w:t>
      </w:r>
      <w:r w:rsidRPr="00575A0A">
        <w:rPr>
          <w:rFonts w:ascii="Calibri" w:hAnsi="Calibri" w:cs="Arial"/>
          <w:b/>
          <w:bCs/>
          <w:i/>
          <w:iCs/>
        </w:rPr>
        <w:t xml:space="preserve"> 201</w:t>
      </w:r>
      <w:r w:rsidR="00F8248D" w:rsidRPr="00575A0A">
        <w:rPr>
          <w:rFonts w:ascii="Calibri" w:hAnsi="Calibri" w:cs="Arial"/>
          <w:b/>
          <w:bCs/>
          <w:i/>
          <w:iCs/>
        </w:rPr>
        <w:t>5</w:t>
      </w:r>
      <w:r w:rsidRPr="004C1085">
        <w:rPr>
          <w:rFonts w:ascii="Calibri" w:hAnsi="Calibri" w:cs="Arial"/>
          <w:b/>
          <w:bCs/>
          <w:i/>
          <w:iCs/>
        </w:rPr>
        <w:t xml:space="preserve"> </w:t>
      </w:r>
      <w:r w:rsidRPr="004C1085">
        <w:rPr>
          <w:rFonts w:ascii="Calibri" w:hAnsi="Calibri" w:cs="Arial"/>
          <w:b/>
          <w:bCs/>
        </w:rPr>
        <w:t xml:space="preserve">- </w:t>
      </w:r>
      <w:r>
        <w:rPr>
          <w:rFonts w:ascii="Calibri" w:hAnsi="Calibri" w:cs="Arial"/>
          <w:bCs/>
        </w:rPr>
        <w:t>Oranjewoud N.V. presenteert zijn</w:t>
      </w:r>
      <w:r w:rsidR="00E66AB6">
        <w:rPr>
          <w:rFonts w:ascii="Calibri" w:hAnsi="Calibri" w:cs="Arial"/>
          <w:bCs/>
        </w:rPr>
        <w:t xml:space="preserve"> kwartaalbericht over het derd</w:t>
      </w:r>
      <w:r w:rsidRPr="00636624">
        <w:rPr>
          <w:rFonts w:ascii="Calibri" w:hAnsi="Calibri" w:cs="Arial"/>
          <w:bCs/>
        </w:rPr>
        <w:t>e kwartaal van 201</w:t>
      </w:r>
      <w:r w:rsidR="00F8248D">
        <w:rPr>
          <w:rFonts w:ascii="Calibri" w:hAnsi="Calibri" w:cs="Arial"/>
          <w:bCs/>
        </w:rPr>
        <w:t>5</w:t>
      </w:r>
      <w:r w:rsidRPr="00636624">
        <w:rPr>
          <w:rFonts w:ascii="Calibri" w:hAnsi="Calibri" w:cs="Arial"/>
          <w:bCs/>
        </w:rPr>
        <w:t xml:space="preserve">. </w:t>
      </w:r>
    </w:p>
    <w:p w:rsidR="004A3E4A" w:rsidRDefault="004A3E4A" w:rsidP="00F8248D">
      <w:pPr>
        <w:autoSpaceDE w:val="0"/>
        <w:autoSpaceDN w:val="0"/>
        <w:adjustRightInd w:val="0"/>
        <w:ind w:right="-360"/>
        <w:rPr>
          <w:rFonts w:ascii="Calibri" w:hAnsi="Calibri" w:cs="Arial"/>
          <w:bCs/>
        </w:rPr>
      </w:pPr>
      <w:r w:rsidRPr="00636624">
        <w:rPr>
          <w:rFonts w:ascii="Calibri" w:hAnsi="Calibri" w:cs="Arial"/>
          <w:bCs/>
        </w:rPr>
        <w:t xml:space="preserve">In het kader van de transparantierichtlijn wordt op kwartaalbasis een algemene beschrijving van de financiële positie, </w:t>
      </w:r>
      <w:r>
        <w:rPr>
          <w:rFonts w:ascii="Calibri" w:hAnsi="Calibri" w:cs="Arial"/>
          <w:bCs/>
        </w:rPr>
        <w:t xml:space="preserve">de </w:t>
      </w:r>
      <w:r w:rsidRPr="00636624">
        <w:rPr>
          <w:rFonts w:ascii="Calibri" w:hAnsi="Calibri" w:cs="Arial"/>
          <w:bCs/>
        </w:rPr>
        <w:t xml:space="preserve">resultaatontwikkeling en </w:t>
      </w:r>
      <w:r>
        <w:rPr>
          <w:rFonts w:ascii="Calibri" w:hAnsi="Calibri" w:cs="Arial"/>
          <w:bCs/>
        </w:rPr>
        <w:t xml:space="preserve">de </w:t>
      </w:r>
      <w:r w:rsidRPr="00636624">
        <w:rPr>
          <w:rFonts w:ascii="Calibri" w:hAnsi="Calibri" w:cs="Arial"/>
          <w:bCs/>
        </w:rPr>
        <w:t>materiële transacties en gebeurtenissen verstrekt.</w:t>
      </w:r>
    </w:p>
    <w:p w:rsidR="004A3E4A" w:rsidRPr="00165CC6" w:rsidRDefault="004A3E4A" w:rsidP="00660A79">
      <w:pPr>
        <w:rPr>
          <w:rFonts w:ascii="Calibri" w:hAnsi="Calibri"/>
          <w:b/>
        </w:rPr>
      </w:pPr>
    </w:p>
    <w:p w:rsidR="00165CC6" w:rsidRPr="00165CC6" w:rsidRDefault="00165CC6" w:rsidP="00660A79">
      <w:pPr>
        <w:rPr>
          <w:rFonts w:ascii="Calibri" w:hAnsi="Calibri"/>
          <w:b/>
        </w:rPr>
      </w:pPr>
    </w:p>
    <w:p w:rsidR="00415EA2" w:rsidRPr="0064358E" w:rsidRDefault="00553B58" w:rsidP="00214280">
      <w:pPr>
        <w:rPr>
          <w:rFonts w:ascii="Calibri" w:hAnsi="Calibri"/>
          <w:b/>
          <w:sz w:val="22"/>
          <w:szCs w:val="22"/>
        </w:rPr>
      </w:pPr>
      <w:r w:rsidRPr="0064358E">
        <w:rPr>
          <w:rFonts w:ascii="Calibri" w:hAnsi="Calibri"/>
          <w:b/>
          <w:sz w:val="24"/>
          <w:szCs w:val="24"/>
        </w:rPr>
        <w:t xml:space="preserve">Forse verbetering </w:t>
      </w:r>
      <w:r w:rsidR="00CC3D52" w:rsidRPr="0064358E">
        <w:rPr>
          <w:rFonts w:ascii="Calibri" w:hAnsi="Calibri"/>
          <w:b/>
          <w:sz w:val="24"/>
          <w:szCs w:val="24"/>
        </w:rPr>
        <w:t>operationeel resultaat en</w:t>
      </w:r>
      <w:r w:rsidR="000B23B7" w:rsidRPr="0064358E">
        <w:rPr>
          <w:rFonts w:ascii="Calibri" w:hAnsi="Calibri"/>
          <w:b/>
          <w:sz w:val="24"/>
          <w:szCs w:val="24"/>
        </w:rPr>
        <w:t xml:space="preserve"> n</w:t>
      </w:r>
      <w:r w:rsidR="00190632" w:rsidRPr="0064358E">
        <w:rPr>
          <w:rFonts w:ascii="Calibri" w:hAnsi="Calibri"/>
          <w:b/>
          <w:sz w:val="24"/>
          <w:szCs w:val="24"/>
        </w:rPr>
        <w:t>etto winst</w:t>
      </w:r>
    </w:p>
    <w:p w:rsidR="001B0191" w:rsidRPr="0064358E" w:rsidRDefault="00575A0A" w:rsidP="00575A0A">
      <w:pPr>
        <w:numPr>
          <w:ilvl w:val="0"/>
          <w:numId w:val="34"/>
        </w:numPr>
        <w:tabs>
          <w:tab w:val="clear" w:pos="720"/>
          <w:tab w:val="num" w:pos="426"/>
        </w:tabs>
        <w:ind w:left="426" w:hanging="426"/>
        <w:rPr>
          <w:rFonts w:ascii="Calibri" w:hAnsi="Calibri"/>
        </w:rPr>
      </w:pPr>
      <w:r>
        <w:rPr>
          <w:rFonts w:ascii="Calibri" w:hAnsi="Calibri"/>
        </w:rPr>
        <w:t>B</w:t>
      </w:r>
      <w:r w:rsidR="00BC34C9" w:rsidRPr="0064358E">
        <w:rPr>
          <w:rFonts w:ascii="Calibri" w:hAnsi="Calibri"/>
        </w:rPr>
        <w:t>edrijfsopbrengsten</w:t>
      </w:r>
      <w:r w:rsidR="00824FB8" w:rsidRPr="0064358E">
        <w:rPr>
          <w:rFonts w:ascii="Calibri" w:hAnsi="Calibri"/>
        </w:rPr>
        <w:t xml:space="preserve"> in Q3</w:t>
      </w:r>
      <w:r w:rsidR="00B278FA" w:rsidRPr="0064358E">
        <w:rPr>
          <w:rFonts w:ascii="Calibri" w:hAnsi="Calibri"/>
        </w:rPr>
        <w:t xml:space="preserve"> </w:t>
      </w:r>
      <w:r w:rsidR="00553B58" w:rsidRPr="0064358E">
        <w:rPr>
          <w:rFonts w:ascii="Calibri" w:hAnsi="Calibri"/>
        </w:rPr>
        <w:t>fractioneel gestegen</w:t>
      </w:r>
      <w:r w:rsidR="00165CC6" w:rsidRPr="0064358E">
        <w:rPr>
          <w:rFonts w:ascii="Calibri" w:hAnsi="Calibri"/>
        </w:rPr>
        <w:t xml:space="preserve"> </w:t>
      </w:r>
      <w:r w:rsidR="001B0191" w:rsidRPr="0064358E">
        <w:rPr>
          <w:rFonts w:ascii="Calibri" w:hAnsi="Calibri"/>
        </w:rPr>
        <w:t xml:space="preserve">naar € </w:t>
      </w:r>
      <w:r w:rsidR="001B1EE0" w:rsidRPr="0064358E">
        <w:rPr>
          <w:rFonts w:ascii="Calibri" w:hAnsi="Calibri"/>
        </w:rPr>
        <w:t>6</w:t>
      </w:r>
      <w:r w:rsidR="00553B58" w:rsidRPr="0064358E">
        <w:rPr>
          <w:rFonts w:ascii="Calibri" w:hAnsi="Calibri"/>
        </w:rPr>
        <w:t>8</w:t>
      </w:r>
      <w:r w:rsidR="00FC1CEC">
        <w:rPr>
          <w:rFonts w:ascii="Calibri" w:hAnsi="Calibri"/>
        </w:rPr>
        <w:t>4,4</w:t>
      </w:r>
      <w:r w:rsidR="00220E30" w:rsidRPr="0064358E">
        <w:rPr>
          <w:rFonts w:ascii="Calibri" w:hAnsi="Calibri"/>
        </w:rPr>
        <w:t xml:space="preserve"> miljoen</w:t>
      </w:r>
      <w:r w:rsidR="000A53AD" w:rsidRPr="0064358E">
        <w:rPr>
          <w:rFonts w:ascii="Calibri" w:hAnsi="Calibri"/>
        </w:rPr>
        <w:t xml:space="preserve"> (201</w:t>
      </w:r>
      <w:r w:rsidR="00553B58" w:rsidRPr="0064358E">
        <w:rPr>
          <w:rFonts w:ascii="Calibri" w:hAnsi="Calibri"/>
        </w:rPr>
        <w:t>4</w:t>
      </w:r>
      <w:r w:rsidR="00905A36" w:rsidRPr="0064358E">
        <w:rPr>
          <w:rFonts w:ascii="Calibri" w:hAnsi="Calibri"/>
        </w:rPr>
        <w:t xml:space="preserve">: € </w:t>
      </w:r>
      <w:r w:rsidR="00B859CB" w:rsidRPr="0064358E">
        <w:rPr>
          <w:rFonts w:ascii="Calibri" w:hAnsi="Calibri"/>
        </w:rPr>
        <w:t>6</w:t>
      </w:r>
      <w:r w:rsidR="00553B58" w:rsidRPr="0064358E">
        <w:rPr>
          <w:rFonts w:ascii="Calibri" w:hAnsi="Calibri"/>
        </w:rPr>
        <w:t>77</w:t>
      </w:r>
      <w:r w:rsidR="00B859CB" w:rsidRPr="0064358E">
        <w:rPr>
          <w:rFonts w:ascii="Calibri" w:hAnsi="Calibri"/>
        </w:rPr>
        <w:t>,7</w:t>
      </w:r>
      <w:r w:rsidR="00C11A1E" w:rsidRPr="0064358E">
        <w:rPr>
          <w:rFonts w:ascii="Calibri" w:hAnsi="Calibri"/>
        </w:rPr>
        <w:t xml:space="preserve"> miljoen)</w:t>
      </w:r>
      <w:r w:rsidR="00824FB8" w:rsidRPr="0064358E">
        <w:rPr>
          <w:rFonts w:ascii="Calibri" w:hAnsi="Calibri"/>
        </w:rPr>
        <w:t>; ee</w:t>
      </w:r>
      <w:r w:rsidR="00B859CB" w:rsidRPr="0064358E">
        <w:rPr>
          <w:rFonts w:ascii="Calibri" w:hAnsi="Calibri"/>
        </w:rPr>
        <w:t xml:space="preserve">rste 9 maanden </w:t>
      </w:r>
      <w:r w:rsidR="00387FF6">
        <w:rPr>
          <w:rFonts w:ascii="Calibri" w:hAnsi="Calibri"/>
        </w:rPr>
        <w:t>fractionee</w:t>
      </w:r>
      <w:r w:rsidR="005C7FCF">
        <w:rPr>
          <w:rFonts w:ascii="Calibri" w:hAnsi="Calibri"/>
        </w:rPr>
        <w:t>l</w:t>
      </w:r>
      <w:r w:rsidR="00165CC6" w:rsidRPr="0064358E">
        <w:rPr>
          <w:rFonts w:ascii="Calibri" w:hAnsi="Calibri"/>
        </w:rPr>
        <w:t xml:space="preserve"> </w:t>
      </w:r>
      <w:r w:rsidR="005C7FCF">
        <w:rPr>
          <w:rFonts w:ascii="Calibri" w:hAnsi="Calibri"/>
        </w:rPr>
        <w:t>ge</w:t>
      </w:r>
      <w:r w:rsidR="00553B58" w:rsidRPr="0064358E">
        <w:rPr>
          <w:rFonts w:ascii="Calibri" w:hAnsi="Calibri"/>
        </w:rPr>
        <w:t>da</w:t>
      </w:r>
      <w:r w:rsidR="005C7FCF">
        <w:rPr>
          <w:rFonts w:ascii="Calibri" w:hAnsi="Calibri"/>
        </w:rPr>
        <w:t>ald</w:t>
      </w:r>
      <w:r w:rsidR="00824FB8" w:rsidRPr="0064358E">
        <w:rPr>
          <w:rFonts w:ascii="Calibri" w:hAnsi="Calibri"/>
        </w:rPr>
        <w:t xml:space="preserve"> naar € </w:t>
      </w:r>
      <w:r w:rsidR="00B859CB" w:rsidRPr="0064358E">
        <w:rPr>
          <w:rFonts w:ascii="Calibri" w:hAnsi="Calibri"/>
        </w:rPr>
        <w:t>1.6</w:t>
      </w:r>
      <w:r w:rsidR="00553B58" w:rsidRPr="0064358E">
        <w:rPr>
          <w:rFonts w:ascii="Calibri" w:hAnsi="Calibri"/>
        </w:rPr>
        <w:t>0</w:t>
      </w:r>
      <w:r w:rsidR="00FC1CEC">
        <w:rPr>
          <w:rFonts w:ascii="Calibri" w:hAnsi="Calibri"/>
        </w:rPr>
        <w:t>3</w:t>
      </w:r>
      <w:r w:rsidR="00B859CB" w:rsidRPr="0064358E">
        <w:rPr>
          <w:rFonts w:ascii="Calibri" w:hAnsi="Calibri"/>
        </w:rPr>
        <w:t>,</w:t>
      </w:r>
      <w:r w:rsidR="00FC1CEC">
        <w:rPr>
          <w:rFonts w:ascii="Calibri" w:hAnsi="Calibri"/>
        </w:rPr>
        <w:t>6</w:t>
      </w:r>
      <w:r w:rsidR="00B859CB" w:rsidRPr="0064358E">
        <w:rPr>
          <w:rFonts w:ascii="Calibri" w:hAnsi="Calibri"/>
        </w:rPr>
        <w:t xml:space="preserve"> miljoen (201</w:t>
      </w:r>
      <w:r w:rsidR="00553B58" w:rsidRPr="0064358E">
        <w:rPr>
          <w:rFonts w:ascii="Calibri" w:hAnsi="Calibri"/>
        </w:rPr>
        <w:t>4</w:t>
      </w:r>
      <w:r w:rsidR="00B859CB" w:rsidRPr="0064358E">
        <w:rPr>
          <w:rFonts w:ascii="Calibri" w:hAnsi="Calibri"/>
        </w:rPr>
        <w:t>: € 1.</w:t>
      </w:r>
      <w:r w:rsidR="00553B58" w:rsidRPr="0064358E">
        <w:rPr>
          <w:rFonts w:ascii="Calibri" w:hAnsi="Calibri"/>
        </w:rPr>
        <w:t>61</w:t>
      </w:r>
      <w:r w:rsidR="00B859CB" w:rsidRPr="0064358E">
        <w:rPr>
          <w:rFonts w:ascii="Calibri" w:hAnsi="Calibri"/>
        </w:rPr>
        <w:t>0,</w:t>
      </w:r>
      <w:r w:rsidR="00553B58" w:rsidRPr="0064358E">
        <w:rPr>
          <w:rFonts w:ascii="Calibri" w:hAnsi="Calibri"/>
        </w:rPr>
        <w:t>9</w:t>
      </w:r>
      <w:r w:rsidR="00B859CB" w:rsidRPr="0064358E">
        <w:rPr>
          <w:rFonts w:ascii="Calibri" w:hAnsi="Calibri"/>
        </w:rPr>
        <w:t xml:space="preserve"> miljoen)</w:t>
      </w:r>
      <w:r w:rsidR="00824FB8" w:rsidRPr="0064358E">
        <w:rPr>
          <w:rFonts w:ascii="Calibri" w:hAnsi="Calibri"/>
        </w:rPr>
        <w:t xml:space="preserve"> </w:t>
      </w:r>
    </w:p>
    <w:p w:rsidR="00553B58" w:rsidRPr="0064358E" w:rsidRDefault="00575A0A" w:rsidP="00FC1CEC">
      <w:pPr>
        <w:numPr>
          <w:ilvl w:val="0"/>
          <w:numId w:val="34"/>
        </w:numPr>
        <w:tabs>
          <w:tab w:val="clear" w:pos="720"/>
          <w:tab w:val="num" w:pos="426"/>
        </w:tabs>
        <w:ind w:hanging="720"/>
        <w:rPr>
          <w:rFonts w:ascii="Calibri" w:hAnsi="Calibri"/>
        </w:rPr>
      </w:pPr>
      <w:r>
        <w:rPr>
          <w:rFonts w:ascii="Calibri" w:hAnsi="Calibri"/>
        </w:rPr>
        <w:t>E</w:t>
      </w:r>
      <w:r w:rsidR="008F3466" w:rsidRPr="0064358E">
        <w:rPr>
          <w:rFonts w:ascii="Calibri" w:hAnsi="Calibri"/>
        </w:rPr>
        <w:t>bitda</w:t>
      </w:r>
      <w:r w:rsidR="000112A4" w:rsidRPr="0064358E">
        <w:rPr>
          <w:rFonts w:ascii="Calibri" w:hAnsi="Calibri"/>
        </w:rPr>
        <w:t xml:space="preserve"> </w:t>
      </w:r>
      <w:r w:rsidR="00FC1CEC">
        <w:rPr>
          <w:rFonts w:ascii="Calibri" w:hAnsi="Calibri"/>
        </w:rPr>
        <w:t xml:space="preserve">in </w:t>
      </w:r>
      <w:r w:rsidR="00824FB8" w:rsidRPr="0064358E">
        <w:rPr>
          <w:rFonts w:ascii="Calibri" w:hAnsi="Calibri"/>
        </w:rPr>
        <w:t>Q3</w:t>
      </w:r>
      <w:r w:rsidR="00387FF6">
        <w:rPr>
          <w:rFonts w:ascii="Calibri" w:hAnsi="Calibri"/>
        </w:rPr>
        <w:t xml:space="preserve"> fors verbeterd</w:t>
      </w:r>
      <w:r w:rsidR="00824FB8" w:rsidRPr="0064358E">
        <w:rPr>
          <w:rFonts w:ascii="Calibri" w:hAnsi="Calibri"/>
        </w:rPr>
        <w:t xml:space="preserve"> </w:t>
      </w:r>
      <w:r w:rsidR="00553B58" w:rsidRPr="0064358E">
        <w:rPr>
          <w:rFonts w:ascii="Calibri" w:hAnsi="Calibri"/>
        </w:rPr>
        <w:t>naar € 3</w:t>
      </w:r>
      <w:r w:rsidR="00FC1CEC">
        <w:rPr>
          <w:rFonts w:ascii="Calibri" w:hAnsi="Calibri"/>
        </w:rPr>
        <w:t>6</w:t>
      </w:r>
      <w:r w:rsidR="00553B58" w:rsidRPr="0064358E">
        <w:rPr>
          <w:rFonts w:ascii="Calibri" w:hAnsi="Calibri"/>
        </w:rPr>
        <w:t>,</w:t>
      </w:r>
      <w:r w:rsidR="00FC1CEC">
        <w:rPr>
          <w:rFonts w:ascii="Calibri" w:hAnsi="Calibri"/>
        </w:rPr>
        <w:t>6</w:t>
      </w:r>
      <w:r w:rsidR="00553B58" w:rsidRPr="0064358E">
        <w:rPr>
          <w:rFonts w:ascii="Calibri" w:hAnsi="Calibri"/>
        </w:rPr>
        <w:t xml:space="preserve"> miljoen </w:t>
      </w:r>
      <w:r w:rsidR="00165CC6" w:rsidRPr="0064358E">
        <w:rPr>
          <w:rFonts w:ascii="Calibri" w:hAnsi="Calibri"/>
        </w:rPr>
        <w:t>(</w:t>
      </w:r>
      <w:r w:rsidR="00824FB8" w:rsidRPr="0064358E">
        <w:rPr>
          <w:rFonts w:ascii="Calibri" w:hAnsi="Calibri"/>
        </w:rPr>
        <w:t>201</w:t>
      </w:r>
      <w:r w:rsidR="00553B58" w:rsidRPr="0064358E">
        <w:rPr>
          <w:rFonts w:ascii="Calibri" w:hAnsi="Calibri"/>
        </w:rPr>
        <w:t>4</w:t>
      </w:r>
      <w:r w:rsidR="00824FB8" w:rsidRPr="0064358E">
        <w:rPr>
          <w:rFonts w:ascii="Calibri" w:hAnsi="Calibri"/>
        </w:rPr>
        <w:t xml:space="preserve">: </w:t>
      </w:r>
      <w:r w:rsidR="00905A36" w:rsidRPr="0064358E">
        <w:rPr>
          <w:rFonts w:ascii="Calibri" w:hAnsi="Calibri"/>
        </w:rPr>
        <w:t>€ 2</w:t>
      </w:r>
      <w:r w:rsidR="00553B58" w:rsidRPr="0064358E">
        <w:rPr>
          <w:rFonts w:ascii="Calibri" w:hAnsi="Calibri"/>
        </w:rPr>
        <w:t>1</w:t>
      </w:r>
      <w:r w:rsidR="00CC3D52" w:rsidRPr="0064358E">
        <w:rPr>
          <w:rFonts w:ascii="Calibri" w:hAnsi="Calibri"/>
        </w:rPr>
        <w:t>,</w:t>
      </w:r>
      <w:r w:rsidR="00553B58" w:rsidRPr="0064358E">
        <w:rPr>
          <w:rFonts w:ascii="Calibri" w:hAnsi="Calibri"/>
        </w:rPr>
        <w:t>7</w:t>
      </w:r>
      <w:r w:rsidR="00C11A1E" w:rsidRPr="0064358E">
        <w:rPr>
          <w:rFonts w:ascii="Calibri" w:hAnsi="Calibri"/>
        </w:rPr>
        <w:t xml:space="preserve"> miljoen)</w:t>
      </w:r>
      <w:r w:rsidR="00387FF6">
        <w:rPr>
          <w:rFonts w:ascii="Calibri" w:hAnsi="Calibri"/>
        </w:rPr>
        <w:t xml:space="preserve">, een verbetering van </w:t>
      </w:r>
      <w:r w:rsidR="00FC1CEC">
        <w:rPr>
          <w:rFonts w:ascii="Calibri" w:hAnsi="Calibri"/>
        </w:rPr>
        <w:t>68</w:t>
      </w:r>
      <w:r w:rsidR="00387FF6">
        <w:rPr>
          <w:rFonts w:ascii="Calibri" w:hAnsi="Calibri"/>
        </w:rPr>
        <w:t>%</w:t>
      </w:r>
    </w:p>
    <w:p w:rsidR="001B0191" w:rsidRDefault="00575A0A" w:rsidP="00FC1CEC">
      <w:pPr>
        <w:numPr>
          <w:ilvl w:val="0"/>
          <w:numId w:val="34"/>
        </w:numPr>
        <w:tabs>
          <w:tab w:val="clear" w:pos="720"/>
          <w:tab w:val="num" w:pos="426"/>
        </w:tabs>
        <w:ind w:hanging="720"/>
        <w:rPr>
          <w:rFonts w:ascii="Calibri" w:hAnsi="Calibri"/>
        </w:rPr>
      </w:pPr>
      <w:r>
        <w:rPr>
          <w:rFonts w:ascii="Calibri" w:hAnsi="Calibri"/>
        </w:rPr>
        <w:t>E</w:t>
      </w:r>
      <w:r w:rsidR="00FC1CEC">
        <w:rPr>
          <w:rFonts w:ascii="Calibri" w:hAnsi="Calibri"/>
        </w:rPr>
        <w:t xml:space="preserve">bitda </w:t>
      </w:r>
      <w:r w:rsidR="00824FB8" w:rsidRPr="0064358E">
        <w:rPr>
          <w:rFonts w:ascii="Calibri" w:hAnsi="Calibri"/>
        </w:rPr>
        <w:t xml:space="preserve">eerste </w:t>
      </w:r>
      <w:r w:rsidR="00415EA2" w:rsidRPr="0064358E">
        <w:rPr>
          <w:rFonts w:ascii="Calibri" w:hAnsi="Calibri"/>
        </w:rPr>
        <w:t>9 maanden</w:t>
      </w:r>
      <w:r w:rsidR="00FC1CEC">
        <w:rPr>
          <w:rFonts w:ascii="Calibri" w:hAnsi="Calibri"/>
        </w:rPr>
        <w:t xml:space="preserve"> aanzienlijk</w:t>
      </w:r>
      <w:r w:rsidR="00387FF6">
        <w:rPr>
          <w:rFonts w:ascii="Calibri" w:hAnsi="Calibri"/>
        </w:rPr>
        <w:t xml:space="preserve"> gegroeid</w:t>
      </w:r>
      <w:r w:rsidR="00553B58" w:rsidRPr="0064358E">
        <w:rPr>
          <w:rFonts w:ascii="Calibri" w:hAnsi="Calibri"/>
        </w:rPr>
        <w:t xml:space="preserve"> naar € </w:t>
      </w:r>
      <w:r w:rsidR="00FC1CEC">
        <w:rPr>
          <w:rFonts w:ascii="Calibri" w:hAnsi="Calibri"/>
        </w:rPr>
        <w:t>60</w:t>
      </w:r>
      <w:r w:rsidR="00553B58" w:rsidRPr="0064358E">
        <w:rPr>
          <w:rFonts w:ascii="Calibri" w:hAnsi="Calibri"/>
        </w:rPr>
        <w:t>,</w:t>
      </w:r>
      <w:r w:rsidR="00FC1CEC">
        <w:rPr>
          <w:rFonts w:ascii="Calibri" w:hAnsi="Calibri"/>
        </w:rPr>
        <w:t>1</w:t>
      </w:r>
      <w:r w:rsidR="00553B58" w:rsidRPr="0064358E">
        <w:rPr>
          <w:rFonts w:ascii="Calibri" w:hAnsi="Calibri"/>
        </w:rPr>
        <w:t xml:space="preserve"> miljoen (2014: 44,9 miljoen)</w:t>
      </w:r>
      <w:r w:rsidR="00387FF6">
        <w:rPr>
          <w:rFonts w:ascii="Calibri" w:hAnsi="Calibri"/>
        </w:rPr>
        <w:t xml:space="preserve">, een groei van </w:t>
      </w:r>
      <w:r w:rsidR="00FC1CEC">
        <w:rPr>
          <w:rFonts w:ascii="Calibri" w:hAnsi="Calibri"/>
        </w:rPr>
        <w:t>34</w:t>
      </w:r>
      <w:r w:rsidR="00387FF6">
        <w:rPr>
          <w:rFonts w:ascii="Calibri" w:hAnsi="Calibri"/>
        </w:rPr>
        <w:t>%</w:t>
      </w:r>
    </w:p>
    <w:p w:rsidR="00D157A7" w:rsidRPr="0064358E" w:rsidRDefault="00575A0A" w:rsidP="00FC1CEC">
      <w:pPr>
        <w:numPr>
          <w:ilvl w:val="0"/>
          <w:numId w:val="34"/>
        </w:numPr>
        <w:tabs>
          <w:tab w:val="clear" w:pos="720"/>
          <w:tab w:val="num" w:pos="426"/>
        </w:tabs>
        <w:ind w:hanging="720"/>
        <w:rPr>
          <w:rFonts w:ascii="Calibri" w:hAnsi="Calibri"/>
        </w:rPr>
      </w:pPr>
      <w:r>
        <w:rPr>
          <w:rFonts w:ascii="Calibri" w:hAnsi="Calibri"/>
        </w:rPr>
        <w:t>N</w:t>
      </w:r>
      <w:r w:rsidR="00D157A7">
        <w:rPr>
          <w:rFonts w:ascii="Calibri" w:hAnsi="Calibri"/>
        </w:rPr>
        <w:t>etto winst eerste 9 maanden € 1</w:t>
      </w:r>
      <w:r w:rsidR="00FC1CEC">
        <w:rPr>
          <w:rFonts w:ascii="Calibri" w:hAnsi="Calibri"/>
        </w:rPr>
        <w:t>6</w:t>
      </w:r>
      <w:r w:rsidR="00D157A7">
        <w:rPr>
          <w:rFonts w:ascii="Calibri" w:hAnsi="Calibri"/>
        </w:rPr>
        <w:t>,</w:t>
      </w:r>
      <w:r w:rsidR="00FC1CEC">
        <w:rPr>
          <w:rFonts w:ascii="Calibri" w:hAnsi="Calibri"/>
        </w:rPr>
        <w:t>5</w:t>
      </w:r>
      <w:r w:rsidR="00D157A7">
        <w:rPr>
          <w:rFonts w:ascii="Calibri" w:hAnsi="Calibri"/>
        </w:rPr>
        <w:t xml:space="preserve"> miljoen (2014: € 2,7 miljoen)</w:t>
      </w:r>
    </w:p>
    <w:p w:rsidR="001B0191" w:rsidRPr="0064358E" w:rsidRDefault="00575A0A" w:rsidP="00FC1CEC">
      <w:pPr>
        <w:numPr>
          <w:ilvl w:val="0"/>
          <w:numId w:val="34"/>
        </w:numPr>
        <w:tabs>
          <w:tab w:val="clear" w:pos="720"/>
          <w:tab w:val="num" w:pos="426"/>
        </w:tabs>
        <w:ind w:hanging="720"/>
        <w:rPr>
          <w:rFonts w:ascii="Calibri" w:hAnsi="Calibri"/>
        </w:rPr>
      </w:pPr>
      <w:r>
        <w:rPr>
          <w:rFonts w:ascii="Calibri" w:hAnsi="Calibri"/>
        </w:rPr>
        <w:t>O</w:t>
      </w:r>
      <w:r w:rsidR="001B0191" w:rsidRPr="0064358E">
        <w:rPr>
          <w:rFonts w:ascii="Calibri" w:hAnsi="Calibri"/>
        </w:rPr>
        <w:t>rderp</w:t>
      </w:r>
      <w:r w:rsidR="00C11A1E" w:rsidRPr="0064358E">
        <w:rPr>
          <w:rFonts w:ascii="Calibri" w:hAnsi="Calibri"/>
        </w:rPr>
        <w:t>ortefeuille</w:t>
      </w:r>
      <w:r w:rsidR="00B278FA" w:rsidRPr="0064358E">
        <w:rPr>
          <w:rFonts w:ascii="Calibri" w:hAnsi="Calibri"/>
        </w:rPr>
        <w:t xml:space="preserve"> </w:t>
      </w:r>
      <w:r w:rsidR="00387FF6">
        <w:rPr>
          <w:rFonts w:ascii="Calibri" w:hAnsi="Calibri"/>
        </w:rPr>
        <w:t>gegroeid</w:t>
      </w:r>
      <w:r w:rsidR="001B0191" w:rsidRPr="0064358E">
        <w:rPr>
          <w:rFonts w:ascii="Calibri" w:hAnsi="Calibri"/>
        </w:rPr>
        <w:t xml:space="preserve"> tot € </w:t>
      </w:r>
      <w:r w:rsidR="00C147C1" w:rsidRPr="0064358E">
        <w:rPr>
          <w:rFonts w:ascii="Calibri" w:hAnsi="Calibri"/>
        </w:rPr>
        <w:t>3,</w:t>
      </w:r>
      <w:r w:rsidR="00553B58" w:rsidRPr="0064358E">
        <w:rPr>
          <w:rFonts w:ascii="Calibri" w:hAnsi="Calibri"/>
        </w:rPr>
        <w:t>2</w:t>
      </w:r>
      <w:r w:rsidR="008844B3" w:rsidRPr="0064358E">
        <w:rPr>
          <w:rFonts w:ascii="Calibri" w:hAnsi="Calibri"/>
        </w:rPr>
        <w:t xml:space="preserve"> </w:t>
      </w:r>
      <w:r w:rsidR="001B0191" w:rsidRPr="0064358E">
        <w:rPr>
          <w:rFonts w:ascii="Calibri" w:hAnsi="Calibri"/>
        </w:rPr>
        <w:t>milj</w:t>
      </w:r>
      <w:r w:rsidR="000A53AD" w:rsidRPr="0064358E">
        <w:rPr>
          <w:rFonts w:ascii="Calibri" w:hAnsi="Calibri"/>
        </w:rPr>
        <w:t>ard</w:t>
      </w:r>
      <w:r w:rsidR="003D4128" w:rsidRPr="0064358E">
        <w:rPr>
          <w:rFonts w:ascii="Calibri" w:hAnsi="Calibri"/>
        </w:rPr>
        <w:t xml:space="preserve"> (201</w:t>
      </w:r>
      <w:r w:rsidR="00553B58" w:rsidRPr="0064358E">
        <w:rPr>
          <w:rFonts w:ascii="Calibri" w:hAnsi="Calibri"/>
        </w:rPr>
        <w:t>4</w:t>
      </w:r>
      <w:r w:rsidR="003D4128" w:rsidRPr="0064358E">
        <w:rPr>
          <w:rFonts w:ascii="Calibri" w:hAnsi="Calibri"/>
        </w:rPr>
        <w:t xml:space="preserve">: € </w:t>
      </w:r>
      <w:r w:rsidR="00553B58" w:rsidRPr="0064358E">
        <w:rPr>
          <w:rFonts w:ascii="Calibri" w:hAnsi="Calibri"/>
        </w:rPr>
        <w:t>3,1</w:t>
      </w:r>
      <w:r w:rsidR="003D4128" w:rsidRPr="0064358E">
        <w:rPr>
          <w:rFonts w:ascii="Calibri" w:hAnsi="Calibri"/>
        </w:rPr>
        <w:t xml:space="preserve"> milj</w:t>
      </w:r>
      <w:r w:rsidR="000A53AD" w:rsidRPr="0064358E">
        <w:rPr>
          <w:rFonts w:ascii="Calibri" w:hAnsi="Calibri"/>
        </w:rPr>
        <w:t>ard</w:t>
      </w:r>
      <w:r w:rsidR="000C6C43" w:rsidRPr="0064358E">
        <w:rPr>
          <w:rFonts w:ascii="Calibri" w:hAnsi="Calibri"/>
        </w:rPr>
        <w:t>)</w:t>
      </w:r>
      <w:r w:rsidR="001B0191" w:rsidRPr="0064358E">
        <w:rPr>
          <w:rFonts w:ascii="Calibri" w:hAnsi="Calibri"/>
        </w:rPr>
        <w:t xml:space="preserve">, een </w:t>
      </w:r>
      <w:r w:rsidR="00387FF6">
        <w:rPr>
          <w:rFonts w:ascii="Calibri" w:hAnsi="Calibri"/>
        </w:rPr>
        <w:t>toename</w:t>
      </w:r>
      <w:r w:rsidR="001B0191" w:rsidRPr="0064358E">
        <w:rPr>
          <w:rFonts w:ascii="Calibri" w:hAnsi="Calibri"/>
        </w:rPr>
        <w:t xml:space="preserve"> van </w:t>
      </w:r>
      <w:r w:rsidR="00553B58" w:rsidRPr="0064358E">
        <w:rPr>
          <w:rFonts w:ascii="Calibri" w:hAnsi="Calibri"/>
        </w:rPr>
        <w:t>2</w:t>
      </w:r>
      <w:r w:rsidR="001B0191" w:rsidRPr="0064358E">
        <w:rPr>
          <w:rFonts w:ascii="Calibri" w:hAnsi="Calibri"/>
        </w:rPr>
        <w:t>%</w:t>
      </w:r>
    </w:p>
    <w:p w:rsidR="000102D1" w:rsidRPr="0064358E" w:rsidRDefault="00575A0A" w:rsidP="00CC1783">
      <w:pPr>
        <w:numPr>
          <w:ilvl w:val="0"/>
          <w:numId w:val="34"/>
        </w:numPr>
        <w:tabs>
          <w:tab w:val="clear" w:pos="720"/>
          <w:tab w:val="num" w:pos="426"/>
        </w:tabs>
        <w:ind w:left="426" w:hanging="426"/>
        <w:rPr>
          <w:rFonts w:ascii="Calibri" w:hAnsi="Calibri"/>
        </w:rPr>
      </w:pPr>
      <w:r>
        <w:rPr>
          <w:rFonts w:ascii="Calibri" w:hAnsi="Calibri"/>
        </w:rPr>
        <w:t>S</w:t>
      </w:r>
      <w:r w:rsidR="001B0191" w:rsidRPr="0064358E">
        <w:rPr>
          <w:rFonts w:ascii="Calibri" w:hAnsi="Calibri"/>
        </w:rPr>
        <w:t xml:space="preserve">olvabiliteit </w:t>
      </w:r>
      <w:r w:rsidR="00387FF6">
        <w:rPr>
          <w:rFonts w:ascii="Calibri" w:hAnsi="Calibri"/>
        </w:rPr>
        <w:t xml:space="preserve">licht </w:t>
      </w:r>
      <w:r w:rsidR="0064358E" w:rsidRPr="0064358E">
        <w:rPr>
          <w:rFonts w:ascii="Calibri" w:hAnsi="Calibri"/>
        </w:rPr>
        <w:t xml:space="preserve">gedaald </w:t>
      </w:r>
      <w:r w:rsidR="00815B41">
        <w:rPr>
          <w:rFonts w:ascii="Calibri" w:hAnsi="Calibri"/>
        </w:rPr>
        <w:t>t</w:t>
      </w:r>
      <w:r w:rsidR="00CC1783">
        <w:rPr>
          <w:rFonts w:ascii="Calibri" w:hAnsi="Calibri"/>
        </w:rPr>
        <w:t xml:space="preserve">en opzichte van </w:t>
      </w:r>
      <w:r w:rsidR="00815B41">
        <w:rPr>
          <w:rFonts w:ascii="Calibri" w:hAnsi="Calibri"/>
        </w:rPr>
        <w:t xml:space="preserve">ultimo 2014 </w:t>
      </w:r>
      <w:r w:rsidR="0064358E" w:rsidRPr="0064358E">
        <w:rPr>
          <w:rFonts w:ascii="Calibri" w:hAnsi="Calibri"/>
        </w:rPr>
        <w:t>door</w:t>
      </w:r>
      <w:r w:rsidR="00815B41">
        <w:rPr>
          <w:rFonts w:ascii="Calibri" w:hAnsi="Calibri"/>
        </w:rPr>
        <w:t xml:space="preserve"> seizoensgebonden balansverlenging (</w:t>
      </w:r>
      <w:r w:rsidR="0064358E" w:rsidRPr="0064358E">
        <w:rPr>
          <w:rFonts w:ascii="Calibri" w:hAnsi="Calibri"/>
        </w:rPr>
        <w:t>onderhanden projecten</w:t>
      </w:r>
      <w:r w:rsidR="00815B41">
        <w:rPr>
          <w:rFonts w:ascii="Calibri" w:hAnsi="Calibri"/>
        </w:rPr>
        <w:t>)</w:t>
      </w:r>
    </w:p>
    <w:p w:rsidR="001B0191" w:rsidRPr="002229DC" w:rsidRDefault="00575A0A" w:rsidP="002229DC">
      <w:pPr>
        <w:numPr>
          <w:ilvl w:val="0"/>
          <w:numId w:val="34"/>
        </w:numPr>
        <w:tabs>
          <w:tab w:val="clear" w:pos="720"/>
          <w:tab w:val="num" w:pos="426"/>
        </w:tabs>
        <w:ind w:hanging="720"/>
        <w:rPr>
          <w:rFonts w:ascii="Calibri" w:hAnsi="Calibri"/>
        </w:rPr>
      </w:pPr>
      <w:r>
        <w:rPr>
          <w:rFonts w:ascii="Calibri" w:hAnsi="Calibri"/>
        </w:rPr>
        <w:t>G</w:t>
      </w:r>
      <w:r w:rsidR="001B0191" w:rsidRPr="002229DC">
        <w:rPr>
          <w:rFonts w:ascii="Calibri" w:hAnsi="Calibri"/>
        </w:rPr>
        <w:t>e</w:t>
      </w:r>
      <w:r w:rsidR="00C66191" w:rsidRPr="002229DC">
        <w:rPr>
          <w:rFonts w:ascii="Calibri" w:hAnsi="Calibri"/>
        </w:rPr>
        <w:t xml:space="preserve">en prognose voor </w:t>
      </w:r>
      <w:r w:rsidR="002229DC" w:rsidRPr="002229DC">
        <w:rPr>
          <w:rFonts w:ascii="Calibri" w:hAnsi="Calibri"/>
        </w:rPr>
        <w:t>geheel 2015</w:t>
      </w:r>
    </w:p>
    <w:p w:rsidR="001B0191" w:rsidRPr="007633D7" w:rsidRDefault="001B0191" w:rsidP="00660A79">
      <w:pPr>
        <w:rPr>
          <w:rFonts w:ascii="Calibri" w:hAnsi="Calibri"/>
          <w:sz w:val="22"/>
          <w:szCs w:val="22"/>
          <w:highlight w:val="yellow"/>
        </w:rPr>
      </w:pPr>
    </w:p>
    <w:p w:rsidR="00165CC6" w:rsidRDefault="00165CC6" w:rsidP="00660A79">
      <w:pPr>
        <w:rPr>
          <w:rFonts w:ascii="Calibri" w:hAnsi="Calibri"/>
          <w:b/>
          <w:sz w:val="24"/>
          <w:szCs w:val="24"/>
        </w:rPr>
      </w:pPr>
    </w:p>
    <w:p w:rsidR="00E82157" w:rsidRPr="00A97C94" w:rsidRDefault="00E82157" w:rsidP="00660A79">
      <w:pPr>
        <w:rPr>
          <w:rFonts w:ascii="Calibri" w:hAnsi="Calibri"/>
          <w:b/>
          <w:sz w:val="24"/>
          <w:szCs w:val="24"/>
        </w:rPr>
      </w:pPr>
      <w:r w:rsidRPr="00A97C94">
        <w:rPr>
          <w:rFonts w:ascii="Calibri" w:hAnsi="Calibri"/>
          <w:b/>
          <w:sz w:val="24"/>
          <w:szCs w:val="24"/>
        </w:rPr>
        <w:t>Kerncijfers</w:t>
      </w:r>
    </w:p>
    <w:p w:rsidR="00DE0878" w:rsidRPr="00A97C94" w:rsidRDefault="00DE0878" w:rsidP="00660A79">
      <w:pPr>
        <w:rPr>
          <w:rFonts w:ascii="Calibri" w:hAnsi="Calibri"/>
          <w:b/>
          <w:sz w:val="22"/>
          <w:szCs w:val="22"/>
        </w:rPr>
      </w:pPr>
    </w:p>
    <w:p w:rsidR="00E82157" w:rsidRDefault="00FC1CEC" w:rsidP="00660A79">
      <w:pPr>
        <w:rPr>
          <w:rFonts w:ascii="Calibri" w:hAnsi="Calibri"/>
          <w:sz w:val="22"/>
          <w:szCs w:val="22"/>
        </w:rPr>
      </w:pPr>
      <w:r>
        <w:rPr>
          <w:rFonts w:ascii="Calibri" w:hAnsi="Calibri"/>
          <w:sz w:val="22"/>
          <w:szCs w:val="22"/>
        </w:rPr>
        <w:object w:dxaOrig="8071" w:dyaOrig="3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3.5pt;height:174pt" o:ole="">
            <v:imagedata r:id="rId8" o:title=""/>
          </v:shape>
          <o:OLEObject Type="Link" ProgID="Excel.Sheet.8" ShapeID="_x0000_i1026" DrawAspect="Content" r:id="rId9" UpdateMode="Always">
            <o:LinkType>EnhancedMetaFile</o:LinkType>
            <o:LockedField>false</o:LockedField>
          </o:OLEObject>
        </w:object>
      </w:r>
    </w:p>
    <w:p w:rsidR="00A97C94" w:rsidRPr="00A97C94" w:rsidRDefault="00A97C94" w:rsidP="00660A79">
      <w:pPr>
        <w:rPr>
          <w:rFonts w:ascii="Calibri" w:hAnsi="Calibri"/>
          <w:sz w:val="22"/>
          <w:szCs w:val="22"/>
        </w:rPr>
      </w:pPr>
    </w:p>
    <w:p w:rsidR="009F492E" w:rsidRPr="00A97C94" w:rsidRDefault="00FC1CEC" w:rsidP="00660A79">
      <w:pPr>
        <w:rPr>
          <w:rFonts w:ascii="Calibri" w:hAnsi="Calibri"/>
          <w:sz w:val="22"/>
          <w:szCs w:val="22"/>
        </w:rPr>
      </w:pPr>
      <w:r>
        <w:rPr>
          <w:rFonts w:ascii="Calibri" w:hAnsi="Calibri"/>
          <w:sz w:val="22"/>
          <w:szCs w:val="22"/>
        </w:rPr>
        <w:object w:dxaOrig="5933" w:dyaOrig="2241">
          <v:shape id="_x0000_i1027" type="#_x0000_t75" style="width:297pt;height:111.75pt" o:ole="">
            <v:imagedata r:id="rId10" o:title=""/>
          </v:shape>
          <o:OLEObject Type="Link" ProgID="Excel.Sheet.8" ShapeID="_x0000_i1027" DrawAspect="Content" r:id="rId11" UpdateMode="Always">
            <o:LinkType>EnhancedMetaFile</o:LinkType>
            <o:LockedField>false</o:LockedField>
          </o:OLEObject>
        </w:object>
      </w:r>
    </w:p>
    <w:p w:rsidR="002C572D" w:rsidRPr="00A97C94" w:rsidRDefault="002C572D" w:rsidP="00660A79">
      <w:pPr>
        <w:rPr>
          <w:rFonts w:ascii="Calibri" w:hAnsi="Calibri"/>
          <w:sz w:val="22"/>
          <w:szCs w:val="22"/>
        </w:rPr>
      </w:pPr>
    </w:p>
    <w:p w:rsidR="00960988" w:rsidRPr="00387FF6" w:rsidRDefault="00942B28" w:rsidP="00660A79">
      <w:pPr>
        <w:rPr>
          <w:rFonts w:ascii="Calibri" w:hAnsi="Calibri"/>
          <w:i/>
          <w:sz w:val="18"/>
          <w:szCs w:val="18"/>
        </w:rPr>
      </w:pPr>
      <w:r w:rsidRPr="00387FF6">
        <w:rPr>
          <w:rFonts w:ascii="Calibri" w:hAnsi="Calibri"/>
          <w:i/>
          <w:sz w:val="18"/>
          <w:szCs w:val="18"/>
        </w:rPr>
        <w:t>Deze cijfers zijn ontleend aan de administratie van Oranjewoud N.V. Op deze cijfers is geen accountantscontrole toegepast.</w:t>
      </w:r>
    </w:p>
    <w:p w:rsidR="00E66AB6" w:rsidRDefault="00E66AB6" w:rsidP="00660A79">
      <w:pPr>
        <w:rPr>
          <w:rFonts w:ascii="Calibri" w:hAnsi="Calibri"/>
          <w:b/>
          <w:sz w:val="18"/>
          <w:szCs w:val="18"/>
          <w:highlight w:val="yellow"/>
        </w:rPr>
      </w:pPr>
    </w:p>
    <w:p w:rsidR="00165CC6" w:rsidRDefault="00165CC6" w:rsidP="00E66AB6">
      <w:pPr>
        <w:autoSpaceDE w:val="0"/>
        <w:autoSpaceDN w:val="0"/>
        <w:adjustRightInd w:val="0"/>
        <w:ind w:right="-360"/>
        <w:rPr>
          <w:rFonts w:ascii="Calibri" w:hAnsi="Calibri" w:cs="Arial"/>
          <w:b/>
        </w:rPr>
      </w:pPr>
    </w:p>
    <w:p w:rsidR="00F8248D" w:rsidRPr="008944BB" w:rsidRDefault="00F8248D" w:rsidP="00CC1783">
      <w:pPr>
        <w:pStyle w:val="Voettekst"/>
        <w:tabs>
          <w:tab w:val="clear" w:pos="4536"/>
          <w:tab w:val="clear" w:pos="9072"/>
          <w:tab w:val="left" w:pos="-709"/>
        </w:tabs>
        <w:rPr>
          <w:rStyle w:val="Paginanummer"/>
          <w:rFonts w:ascii="Calibri" w:hAnsi="Calibri"/>
          <w:b/>
          <w:sz w:val="24"/>
          <w:szCs w:val="24"/>
        </w:rPr>
      </w:pPr>
      <w:r>
        <w:rPr>
          <w:rStyle w:val="Paginanummer"/>
          <w:rFonts w:ascii="Calibri" w:hAnsi="Calibri"/>
          <w:b/>
          <w:sz w:val="24"/>
          <w:szCs w:val="24"/>
        </w:rPr>
        <w:br w:type="page"/>
      </w:r>
      <w:r w:rsidRPr="008944BB">
        <w:rPr>
          <w:rStyle w:val="Paginanummer"/>
          <w:rFonts w:ascii="Calibri" w:hAnsi="Calibri"/>
          <w:b/>
          <w:sz w:val="24"/>
          <w:szCs w:val="24"/>
        </w:rPr>
        <w:lastRenderedPageBreak/>
        <w:t>Algemeen</w:t>
      </w:r>
    </w:p>
    <w:p w:rsidR="00F8248D" w:rsidRPr="00CC1783" w:rsidRDefault="00F8248D" w:rsidP="00F8248D">
      <w:pPr>
        <w:pStyle w:val="Plattetekst"/>
        <w:ind w:right="-1"/>
        <w:rPr>
          <w:rFonts w:ascii="Calibri" w:hAnsi="Calibri"/>
          <w:bCs/>
          <w:sz w:val="20"/>
          <w:lang w:val="nl-NL"/>
        </w:rPr>
      </w:pPr>
      <w:r w:rsidRPr="00CC1783">
        <w:rPr>
          <w:rFonts w:ascii="Calibri" w:hAnsi="Calibri"/>
          <w:bCs/>
          <w:sz w:val="20"/>
          <w:lang w:val="nl-NL"/>
        </w:rPr>
        <w:t>Oranjewoud N.V., topholding van Strukton Groep en Antea Group, is een beursgenoteerde onderneming, waarin nationaal en internationaal opererende bedrijven zijn ondergebracht. De tot Oranjewoud N.V. behorende ondernemingen verrichten activiteiten op het gebied van civiele infrastructuur, railsystemen, techniek en gebouwen, milieu, ruimtelijke ontwikkeling, water en recreatie. Hierbij wordt het gehele traject van studie, advies, ontwerp, planvoorbereiding en directievoering tot realisatie, beheer en exploitatie verzorgd.</w:t>
      </w:r>
    </w:p>
    <w:p w:rsidR="00F8248D" w:rsidRPr="00CC1783" w:rsidRDefault="00F8248D" w:rsidP="00F8248D">
      <w:pPr>
        <w:pStyle w:val="Voettekst"/>
        <w:tabs>
          <w:tab w:val="left" w:pos="-709"/>
        </w:tabs>
        <w:rPr>
          <w:rStyle w:val="Paginanummer"/>
          <w:rFonts w:ascii="Calibri" w:hAnsi="Calibri"/>
          <w:highlight w:val="yellow"/>
        </w:rPr>
      </w:pPr>
    </w:p>
    <w:p w:rsidR="00F8248D" w:rsidRPr="00CC1783" w:rsidRDefault="00F8248D" w:rsidP="00837655">
      <w:pPr>
        <w:rPr>
          <w:rFonts w:ascii="Calibri" w:hAnsi="Calibri"/>
        </w:rPr>
      </w:pPr>
      <w:r w:rsidRPr="00CC1783">
        <w:rPr>
          <w:rFonts w:ascii="Calibri" w:hAnsi="Calibri"/>
        </w:rPr>
        <w:t>Oranjewoud N.V. (Oranjewoud) is een toonaangevend partner bij het ontwikkelen en toepassen van duurzame en integrale oplossingen voor alle facetten van onze leefomgeving, waarin we wonen, werken, recreëren en reizen.</w:t>
      </w:r>
    </w:p>
    <w:p w:rsidR="00F8248D" w:rsidRPr="00CC1783" w:rsidRDefault="00F8248D" w:rsidP="00F8248D">
      <w:pPr>
        <w:rPr>
          <w:rFonts w:ascii="Calibri" w:hAnsi="Calibri"/>
        </w:rPr>
      </w:pPr>
      <w:r w:rsidRPr="00CC1783">
        <w:rPr>
          <w:rFonts w:ascii="Calibri" w:hAnsi="Calibri"/>
        </w:rPr>
        <w:t>Oranjewoud N.V. heeft voor de middellange termijn vier strategische groeisectoren gedefinieerd. Dit zijn Infrastructuur, Milieu, Ruimtelijke Ontwikkeling en Water.</w:t>
      </w:r>
    </w:p>
    <w:p w:rsidR="00E66AB6" w:rsidRPr="00CC1783" w:rsidRDefault="00E66AB6" w:rsidP="00660A79">
      <w:pPr>
        <w:rPr>
          <w:rFonts w:ascii="Calibri" w:hAnsi="Calibri"/>
          <w:b/>
          <w:highlight w:val="yellow"/>
        </w:rPr>
      </w:pPr>
    </w:p>
    <w:p w:rsidR="003553A6" w:rsidRPr="00CC1783" w:rsidRDefault="003553A6" w:rsidP="00660A79">
      <w:pPr>
        <w:rPr>
          <w:rFonts w:ascii="Calibri" w:hAnsi="Calibri"/>
          <w:b/>
        </w:rPr>
      </w:pPr>
    </w:p>
    <w:p w:rsidR="00660A79" w:rsidRPr="003F732A" w:rsidRDefault="00660A79" w:rsidP="00660A79">
      <w:pPr>
        <w:rPr>
          <w:rFonts w:ascii="Calibri" w:hAnsi="Calibri"/>
        </w:rPr>
      </w:pPr>
      <w:r w:rsidRPr="003F732A">
        <w:rPr>
          <w:rFonts w:ascii="Calibri" w:hAnsi="Calibri"/>
          <w:b/>
          <w:sz w:val="24"/>
          <w:szCs w:val="24"/>
        </w:rPr>
        <w:t>De markt</w:t>
      </w:r>
    </w:p>
    <w:p w:rsidR="00DE1752" w:rsidRDefault="00D36279" w:rsidP="00424334">
      <w:pPr>
        <w:rPr>
          <w:rFonts w:ascii="Calibri" w:hAnsi="Calibri"/>
        </w:rPr>
      </w:pPr>
      <w:r w:rsidRPr="003F732A">
        <w:rPr>
          <w:rFonts w:ascii="Calibri" w:hAnsi="Calibri"/>
        </w:rPr>
        <w:t>Oranjewoud N.V. ric</w:t>
      </w:r>
      <w:r w:rsidR="00235061">
        <w:rPr>
          <w:rFonts w:ascii="Calibri" w:hAnsi="Calibri"/>
        </w:rPr>
        <w:t>ht haar activiteiten op vijf</w:t>
      </w:r>
      <w:r w:rsidR="00505593">
        <w:rPr>
          <w:rFonts w:ascii="Calibri" w:hAnsi="Calibri"/>
        </w:rPr>
        <w:t xml:space="preserve"> </w:t>
      </w:r>
      <w:r w:rsidRPr="003F732A">
        <w:rPr>
          <w:rFonts w:ascii="Calibri" w:hAnsi="Calibri"/>
        </w:rPr>
        <w:t>segmenten.</w:t>
      </w:r>
    </w:p>
    <w:p w:rsidR="00DE1752" w:rsidRDefault="00DE1752" w:rsidP="00424334">
      <w:pPr>
        <w:rPr>
          <w:rFonts w:ascii="Calibri" w:hAnsi="Calibri"/>
        </w:rPr>
      </w:pPr>
    </w:p>
    <w:p w:rsidR="00DE1752" w:rsidRDefault="00FC1CEC" w:rsidP="00424334">
      <w:pPr>
        <w:rPr>
          <w:rFonts w:ascii="Calibri" w:hAnsi="Calibri"/>
        </w:rPr>
      </w:pPr>
      <w:r>
        <w:rPr>
          <w:rFonts w:ascii="Calibri" w:hAnsi="Calibri"/>
        </w:rPr>
        <w:object w:dxaOrig="7257" w:dyaOrig="1848">
          <v:shape id="_x0000_i1028" type="#_x0000_t75" style="width:363pt;height:92.25pt" o:ole="">
            <v:imagedata r:id="rId12" o:title=""/>
          </v:shape>
          <o:OLEObject Type="Link" ProgID="Excel.Sheet.8" ShapeID="_x0000_i1028" DrawAspect="Content" r:id="rId13" UpdateMode="Always">
            <o:LinkType>EnhancedMetaFile</o:LinkType>
            <o:LockedField>false</o:LockedField>
          </o:OLEObject>
        </w:object>
      </w:r>
    </w:p>
    <w:p w:rsidR="00DE1752" w:rsidRDefault="00DE1752" w:rsidP="00424334">
      <w:pPr>
        <w:rPr>
          <w:rFonts w:ascii="Calibri" w:hAnsi="Calibri"/>
        </w:rPr>
      </w:pPr>
    </w:p>
    <w:p w:rsidR="0025344A" w:rsidRPr="00CC1783" w:rsidRDefault="00BA5133" w:rsidP="008748A8">
      <w:pPr>
        <w:rPr>
          <w:rStyle w:val="Paginanummer"/>
          <w:rFonts w:ascii="Calibri" w:hAnsi="Calibri"/>
        </w:rPr>
      </w:pPr>
      <w:r w:rsidRPr="00CC1783">
        <w:rPr>
          <w:rFonts w:ascii="Calibri" w:hAnsi="Calibri"/>
        </w:rPr>
        <w:t>In</w:t>
      </w:r>
      <w:r w:rsidR="00C35727" w:rsidRPr="00CC1783">
        <w:rPr>
          <w:rFonts w:ascii="Calibri" w:hAnsi="Calibri"/>
        </w:rPr>
        <w:t xml:space="preserve"> het</w:t>
      </w:r>
      <w:r w:rsidR="00660A79" w:rsidRPr="00CC1783">
        <w:rPr>
          <w:rFonts w:ascii="Calibri" w:hAnsi="Calibri"/>
        </w:rPr>
        <w:t xml:space="preserve"> segment </w:t>
      </w:r>
      <w:r w:rsidR="005D53C8" w:rsidRPr="00CC1783">
        <w:rPr>
          <w:rFonts w:ascii="Calibri" w:hAnsi="Calibri"/>
          <w:b/>
        </w:rPr>
        <w:t>A</w:t>
      </w:r>
      <w:r w:rsidR="00660A79" w:rsidRPr="00CC1783">
        <w:rPr>
          <w:rFonts w:ascii="Calibri" w:hAnsi="Calibri"/>
          <w:b/>
        </w:rPr>
        <w:t>dvies- en ingenieursdiensten</w:t>
      </w:r>
      <w:r w:rsidR="00660A79" w:rsidRPr="00CC1783">
        <w:rPr>
          <w:rFonts w:ascii="Calibri" w:hAnsi="Calibri"/>
        </w:rPr>
        <w:t xml:space="preserve"> (Europa</w:t>
      </w:r>
      <w:r w:rsidR="00D36279" w:rsidRPr="00CC1783">
        <w:rPr>
          <w:rFonts w:ascii="Calibri" w:hAnsi="Calibri"/>
        </w:rPr>
        <w:t>,</w:t>
      </w:r>
      <w:r w:rsidR="00660A79" w:rsidRPr="00CC1783">
        <w:rPr>
          <w:rFonts w:ascii="Calibri" w:hAnsi="Calibri"/>
        </w:rPr>
        <w:t xml:space="preserve"> Verenigde Staten</w:t>
      </w:r>
      <w:r w:rsidR="00960988" w:rsidRPr="00CC1783">
        <w:rPr>
          <w:rFonts w:ascii="Calibri" w:hAnsi="Calibri"/>
        </w:rPr>
        <w:t>,</w:t>
      </w:r>
      <w:r w:rsidR="00D36279" w:rsidRPr="00CC1783">
        <w:rPr>
          <w:rFonts w:ascii="Calibri" w:hAnsi="Calibri"/>
        </w:rPr>
        <w:t xml:space="preserve"> Colombia</w:t>
      </w:r>
      <w:r w:rsidR="00960988" w:rsidRPr="00CC1783">
        <w:rPr>
          <w:rFonts w:ascii="Calibri" w:hAnsi="Calibri"/>
        </w:rPr>
        <w:t xml:space="preserve"> en India</w:t>
      </w:r>
      <w:r w:rsidR="00660A79" w:rsidRPr="00CC1783">
        <w:rPr>
          <w:rFonts w:ascii="Calibri" w:hAnsi="Calibri"/>
        </w:rPr>
        <w:t>)</w:t>
      </w:r>
      <w:r w:rsidR="003D4128" w:rsidRPr="00CC1783">
        <w:rPr>
          <w:rFonts w:ascii="Calibri" w:hAnsi="Calibri"/>
        </w:rPr>
        <w:t xml:space="preserve"> </w:t>
      </w:r>
      <w:r w:rsidR="00C35727" w:rsidRPr="00CC1783">
        <w:rPr>
          <w:rFonts w:ascii="Calibri" w:hAnsi="Calibri"/>
        </w:rPr>
        <w:t>zijn</w:t>
      </w:r>
      <w:r w:rsidRPr="00CC1783">
        <w:rPr>
          <w:rFonts w:ascii="Calibri" w:hAnsi="Calibri"/>
        </w:rPr>
        <w:t xml:space="preserve"> de bedrijfsopbrengsten</w:t>
      </w:r>
      <w:r w:rsidR="003D4128" w:rsidRPr="00CC1783">
        <w:rPr>
          <w:rFonts w:ascii="Calibri" w:hAnsi="Calibri"/>
        </w:rPr>
        <w:t xml:space="preserve"> </w:t>
      </w:r>
      <w:r w:rsidR="006A5A15" w:rsidRPr="00CC1783">
        <w:rPr>
          <w:rFonts w:ascii="Calibri" w:hAnsi="Calibri"/>
        </w:rPr>
        <w:t>in het</w:t>
      </w:r>
      <w:r w:rsidR="003D4128" w:rsidRPr="00CC1783">
        <w:rPr>
          <w:rFonts w:ascii="Calibri" w:hAnsi="Calibri"/>
        </w:rPr>
        <w:t xml:space="preserve"> derde kwartaal</w:t>
      </w:r>
      <w:r w:rsidR="002A72EE" w:rsidRPr="00CC1783">
        <w:rPr>
          <w:rFonts w:ascii="Calibri" w:hAnsi="Calibri"/>
        </w:rPr>
        <w:t xml:space="preserve"> 201</w:t>
      </w:r>
      <w:r w:rsidRPr="00CC1783">
        <w:rPr>
          <w:rFonts w:ascii="Calibri" w:hAnsi="Calibri"/>
        </w:rPr>
        <w:t>5</w:t>
      </w:r>
      <w:r w:rsidR="002A72EE" w:rsidRPr="00CC1783">
        <w:rPr>
          <w:rFonts w:ascii="Calibri" w:hAnsi="Calibri"/>
        </w:rPr>
        <w:t xml:space="preserve"> </w:t>
      </w:r>
      <w:r w:rsidR="008F6DE1" w:rsidRPr="00CC1783">
        <w:rPr>
          <w:rFonts w:ascii="Calibri" w:hAnsi="Calibri"/>
        </w:rPr>
        <w:t>licht</w:t>
      </w:r>
      <w:r w:rsidR="002A72EE" w:rsidRPr="00CC1783">
        <w:rPr>
          <w:rFonts w:ascii="Calibri" w:hAnsi="Calibri"/>
        </w:rPr>
        <w:t xml:space="preserve"> gedaald</w:t>
      </w:r>
      <w:r w:rsidR="00424334" w:rsidRPr="00CC1783">
        <w:rPr>
          <w:rFonts w:ascii="Calibri" w:hAnsi="Calibri"/>
        </w:rPr>
        <w:t xml:space="preserve"> ten opzichte van </w:t>
      </w:r>
      <w:r w:rsidRPr="00CC1783">
        <w:rPr>
          <w:rFonts w:ascii="Calibri" w:hAnsi="Calibri"/>
        </w:rPr>
        <w:t>het derde kwartaal</w:t>
      </w:r>
      <w:r w:rsidR="00EC57F6" w:rsidRPr="00CC1783">
        <w:rPr>
          <w:rFonts w:ascii="Calibri" w:hAnsi="Calibri"/>
        </w:rPr>
        <w:t xml:space="preserve"> van 201</w:t>
      </w:r>
      <w:r w:rsidRPr="00CC1783">
        <w:rPr>
          <w:rFonts w:ascii="Calibri" w:hAnsi="Calibri"/>
        </w:rPr>
        <w:t>4</w:t>
      </w:r>
      <w:r w:rsidR="002A72EE" w:rsidRPr="00CC1783">
        <w:rPr>
          <w:rFonts w:ascii="Calibri" w:hAnsi="Calibri"/>
        </w:rPr>
        <w:t>.</w:t>
      </w:r>
      <w:r w:rsidRPr="00CC1783">
        <w:rPr>
          <w:rFonts w:ascii="Calibri" w:hAnsi="Calibri"/>
        </w:rPr>
        <w:t xml:space="preserve"> Deze daling </w:t>
      </w:r>
      <w:r w:rsidR="0025344A" w:rsidRPr="00CC1783">
        <w:rPr>
          <w:rFonts w:ascii="Calibri" w:hAnsi="Calibri"/>
        </w:rPr>
        <w:t>wordt veroorzaakt door</w:t>
      </w:r>
      <w:r w:rsidRPr="00CC1783">
        <w:rPr>
          <w:rFonts w:ascii="Calibri" w:hAnsi="Calibri"/>
        </w:rPr>
        <w:t xml:space="preserve"> Colombia. In Colombia zijn</w:t>
      </w:r>
      <w:r w:rsidR="008748A8">
        <w:rPr>
          <w:rFonts w:ascii="Calibri" w:hAnsi="Calibri"/>
        </w:rPr>
        <w:t xml:space="preserve"> als </w:t>
      </w:r>
      <w:r w:rsidRPr="00CC1783">
        <w:rPr>
          <w:rFonts w:ascii="Calibri" w:hAnsi="Calibri"/>
        </w:rPr>
        <w:t xml:space="preserve">gevolg van de ontwikkeling van de olieprijs de orderportefeuille en de orderintake fors gedaald. </w:t>
      </w:r>
      <w:r w:rsidR="00EE6007" w:rsidRPr="00CC1783">
        <w:rPr>
          <w:rFonts w:ascii="Calibri" w:hAnsi="Calibri"/>
        </w:rPr>
        <w:t xml:space="preserve">De </w:t>
      </w:r>
      <w:r w:rsidRPr="00CC1783">
        <w:rPr>
          <w:rFonts w:ascii="Calibri" w:hAnsi="Calibri"/>
        </w:rPr>
        <w:t xml:space="preserve"> capaciteit </w:t>
      </w:r>
      <w:r w:rsidR="00EE6007" w:rsidRPr="00CC1783">
        <w:rPr>
          <w:rFonts w:ascii="Calibri" w:hAnsi="Calibri"/>
        </w:rPr>
        <w:t xml:space="preserve">is fors gereduceerd, hetgeen leidde tot een fors lagere omzet. De met de afbouw van de capaciteit gepaard gaande kostenreductie was onvoldoende om het resultaat op peil te houden. </w:t>
      </w:r>
      <w:r w:rsidRPr="00CC1783">
        <w:rPr>
          <w:rFonts w:ascii="Calibri" w:hAnsi="Calibri"/>
        </w:rPr>
        <w:t xml:space="preserve"> Ook in de Verenigde Staten zijn de gevolgen van de lage olieprijs zichtbaar. In Frankrijk </w:t>
      </w:r>
      <w:r w:rsidR="008F6DE1" w:rsidRPr="00CC1783">
        <w:rPr>
          <w:rFonts w:ascii="Calibri" w:hAnsi="Calibri"/>
        </w:rPr>
        <w:t xml:space="preserve">en Nederland </w:t>
      </w:r>
      <w:r w:rsidRPr="00CC1783">
        <w:rPr>
          <w:rFonts w:ascii="Calibri" w:hAnsi="Calibri"/>
        </w:rPr>
        <w:t>zijn de marktomstandigheden voor advies</w:t>
      </w:r>
      <w:r w:rsidR="008748A8">
        <w:rPr>
          <w:rFonts w:ascii="Calibri" w:hAnsi="Calibri"/>
        </w:rPr>
        <w:t xml:space="preserve">- en </w:t>
      </w:r>
      <w:r w:rsidR="00CE1BB7">
        <w:rPr>
          <w:rFonts w:ascii="Calibri" w:hAnsi="Calibri"/>
        </w:rPr>
        <w:t>ingenieursbureaus</w:t>
      </w:r>
      <w:r w:rsidRPr="00CC1783">
        <w:rPr>
          <w:rFonts w:ascii="Calibri" w:hAnsi="Calibri"/>
        </w:rPr>
        <w:t xml:space="preserve"> onverminderd uitdagend. </w:t>
      </w:r>
    </w:p>
    <w:p w:rsidR="008F3466" w:rsidRPr="00CC1783" w:rsidRDefault="008F3466" w:rsidP="00424334">
      <w:pPr>
        <w:rPr>
          <w:rFonts w:ascii="Calibri" w:hAnsi="Calibri"/>
        </w:rPr>
      </w:pPr>
    </w:p>
    <w:p w:rsidR="006A5A15" w:rsidRPr="00CC1783" w:rsidRDefault="00236BCE" w:rsidP="00CE1BB7">
      <w:pPr>
        <w:rPr>
          <w:rFonts w:ascii="Calibri" w:hAnsi="Calibri"/>
        </w:rPr>
      </w:pPr>
      <w:r w:rsidRPr="00CC1783">
        <w:rPr>
          <w:rFonts w:ascii="Calibri" w:hAnsi="Calibri"/>
        </w:rPr>
        <w:t>Het</w:t>
      </w:r>
      <w:r w:rsidR="008F3466" w:rsidRPr="00CC1783">
        <w:rPr>
          <w:rFonts w:ascii="Calibri" w:hAnsi="Calibri"/>
        </w:rPr>
        <w:t xml:space="preserve"> ebitda</w:t>
      </w:r>
      <w:r w:rsidRPr="00CC1783">
        <w:rPr>
          <w:rFonts w:ascii="Calibri" w:hAnsi="Calibri"/>
        </w:rPr>
        <w:t xml:space="preserve"> resultaat </w:t>
      </w:r>
      <w:r w:rsidR="008F3466" w:rsidRPr="00CC1783">
        <w:rPr>
          <w:rFonts w:ascii="Calibri" w:hAnsi="Calibri"/>
        </w:rPr>
        <w:t xml:space="preserve">is </w:t>
      </w:r>
      <w:r w:rsidRPr="00CC1783">
        <w:rPr>
          <w:rFonts w:ascii="Calibri" w:hAnsi="Calibri"/>
        </w:rPr>
        <w:t>in het derde kwartaal van 201</w:t>
      </w:r>
      <w:r w:rsidR="001A054B" w:rsidRPr="00CC1783">
        <w:rPr>
          <w:rFonts w:ascii="Calibri" w:hAnsi="Calibri"/>
        </w:rPr>
        <w:t>5</w:t>
      </w:r>
      <w:r w:rsidR="008F3B18" w:rsidRPr="00CC1783">
        <w:rPr>
          <w:rFonts w:ascii="Calibri" w:hAnsi="Calibri"/>
        </w:rPr>
        <w:t xml:space="preserve"> </w:t>
      </w:r>
      <w:r w:rsidR="00DC5F13" w:rsidRPr="00CC1783">
        <w:rPr>
          <w:rFonts w:ascii="Calibri" w:hAnsi="Calibri"/>
        </w:rPr>
        <w:t>lager</w:t>
      </w:r>
      <w:r w:rsidR="00505593" w:rsidRPr="00CC1783">
        <w:rPr>
          <w:rFonts w:ascii="Calibri" w:hAnsi="Calibri"/>
        </w:rPr>
        <w:t xml:space="preserve"> </w:t>
      </w:r>
      <w:r w:rsidR="00DC5F13" w:rsidRPr="00CC1783">
        <w:rPr>
          <w:rFonts w:ascii="Calibri" w:hAnsi="Calibri"/>
        </w:rPr>
        <w:t>d</w:t>
      </w:r>
      <w:r w:rsidR="00505593" w:rsidRPr="00CC1783">
        <w:rPr>
          <w:rFonts w:ascii="Calibri" w:hAnsi="Calibri"/>
        </w:rPr>
        <w:t xml:space="preserve">an </w:t>
      </w:r>
      <w:r w:rsidR="00DC5F13" w:rsidRPr="00CC1783">
        <w:rPr>
          <w:rFonts w:ascii="Calibri" w:hAnsi="Calibri"/>
        </w:rPr>
        <w:t xml:space="preserve">in </w:t>
      </w:r>
      <w:r w:rsidR="00505593" w:rsidRPr="00CC1783">
        <w:rPr>
          <w:rFonts w:ascii="Calibri" w:hAnsi="Calibri"/>
        </w:rPr>
        <w:t>de vergelijkbare periode van 201</w:t>
      </w:r>
      <w:r w:rsidR="001A054B" w:rsidRPr="00CC1783">
        <w:rPr>
          <w:rFonts w:ascii="Calibri" w:hAnsi="Calibri"/>
        </w:rPr>
        <w:t>4</w:t>
      </w:r>
      <w:r w:rsidRPr="00CC1783">
        <w:rPr>
          <w:rFonts w:ascii="Calibri" w:hAnsi="Calibri"/>
        </w:rPr>
        <w:t>. Dit m</w:t>
      </w:r>
      <w:r w:rsidR="00EE6007" w:rsidRPr="00CC1783">
        <w:rPr>
          <w:rFonts w:ascii="Calibri" w:hAnsi="Calibri"/>
        </w:rPr>
        <w:t>et name</w:t>
      </w:r>
      <w:r w:rsidR="008748A8">
        <w:rPr>
          <w:rFonts w:ascii="Calibri" w:hAnsi="Calibri"/>
        </w:rPr>
        <w:t xml:space="preserve"> </w:t>
      </w:r>
      <w:r w:rsidRPr="00CC1783">
        <w:rPr>
          <w:rFonts w:ascii="Calibri" w:hAnsi="Calibri"/>
        </w:rPr>
        <w:t>in</w:t>
      </w:r>
      <w:r w:rsidR="00804027" w:rsidRPr="00CC1783">
        <w:rPr>
          <w:rFonts w:ascii="Calibri" w:hAnsi="Calibri"/>
        </w:rPr>
        <w:t xml:space="preserve"> Colombia en </w:t>
      </w:r>
      <w:r w:rsidR="008F3466" w:rsidRPr="00CC1783">
        <w:rPr>
          <w:rFonts w:ascii="Calibri" w:hAnsi="Calibri"/>
        </w:rPr>
        <w:t>de Verenigde Staten</w:t>
      </w:r>
      <w:r w:rsidR="00DC5F13" w:rsidRPr="00CC1783">
        <w:rPr>
          <w:rFonts w:ascii="Calibri" w:hAnsi="Calibri"/>
        </w:rPr>
        <w:t>.</w:t>
      </w:r>
      <w:r w:rsidR="00413713" w:rsidRPr="00CC1783">
        <w:rPr>
          <w:rFonts w:ascii="Calibri" w:hAnsi="Calibri"/>
        </w:rPr>
        <w:t xml:space="preserve"> </w:t>
      </w:r>
      <w:r w:rsidR="0025344A" w:rsidRPr="00CC1783">
        <w:rPr>
          <w:rFonts w:ascii="Calibri" w:hAnsi="Calibri"/>
        </w:rPr>
        <w:t>De afname van de orderportefeuille is zichtbaar in alle landen behalve België. De afname</w:t>
      </w:r>
      <w:r w:rsidR="00C16071" w:rsidRPr="00CC1783">
        <w:rPr>
          <w:rFonts w:ascii="Calibri" w:hAnsi="Calibri"/>
        </w:rPr>
        <w:t xml:space="preserve"> in</w:t>
      </w:r>
      <w:r w:rsidR="008748A8">
        <w:rPr>
          <w:rFonts w:ascii="Calibri" w:hAnsi="Calibri"/>
        </w:rPr>
        <w:t xml:space="preserve"> het aantal</w:t>
      </w:r>
      <w:r w:rsidR="00C16071" w:rsidRPr="00CC1783">
        <w:rPr>
          <w:rFonts w:ascii="Calibri" w:hAnsi="Calibri"/>
        </w:rPr>
        <w:t xml:space="preserve"> medewerkers is</w:t>
      </w:r>
      <w:r w:rsidR="006A5A15" w:rsidRPr="00CC1783">
        <w:rPr>
          <w:rFonts w:ascii="Calibri" w:hAnsi="Calibri"/>
        </w:rPr>
        <w:t xml:space="preserve"> </w:t>
      </w:r>
      <w:r w:rsidR="0025344A" w:rsidRPr="00CC1783">
        <w:rPr>
          <w:rFonts w:ascii="Calibri" w:hAnsi="Calibri"/>
        </w:rPr>
        <w:t xml:space="preserve">er </w:t>
      </w:r>
      <w:r w:rsidR="00CE1BB7">
        <w:rPr>
          <w:rFonts w:ascii="Calibri" w:hAnsi="Calibri"/>
        </w:rPr>
        <w:t>vooral</w:t>
      </w:r>
      <w:r w:rsidR="0025344A" w:rsidRPr="00CC1783">
        <w:rPr>
          <w:rFonts w:ascii="Calibri" w:hAnsi="Calibri"/>
        </w:rPr>
        <w:t xml:space="preserve"> </w:t>
      </w:r>
      <w:r w:rsidR="006A5A15" w:rsidRPr="00CC1783">
        <w:rPr>
          <w:rFonts w:ascii="Calibri" w:hAnsi="Calibri"/>
        </w:rPr>
        <w:t>in Colombia</w:t>
      </w:r>
      <w:r w:rsidR="0025344A" w:rsidRPr="00CC1783">
        <w:rPr>
          <w:rFonts w:ascii="Calibri" w:hAnsi="Calibri"/>
        </w:rPr>
        <w:t>, maar ook</w:t>
      </w:r>
      <w:r w:rsidR="007E18E6" w:rsidRPr="00CC1783">
        <w:rPr>
          <w:rFonts w:ascii="Calibri" w:hAnsi="Calibri"/>
        </w:rPr>
        <w:t xml:space="preserve"> </w:t>
      </w:r>
      <w:r w:rsidR="004B27A1" w:rsidRPr="00CC1783">
        <w:rPr>
          <w:rFonts w:ascii="Calibri" w:hAnsi="Calibri"/>
        </w:rPr>
        <w:t xml:space="preserve">in </w:t>
      </w:r>
      <w:r w:rsidR="007E18E6" w:rsidRPr="00CC1783">
        <w:rPr>
          <w:rFonts w:ascii="Calibri" w:hAnsi="Calibri"/>
        </w:rPr>
        <w:t>de Verenigde Staten</w:t>
      </w:r>
      <w:r w:rsidR="006A5A15" w:rsidRPr="00CC1783">
        <w:rPr>
          <w:rFonts w:ascii="Calibri" w:hAnsi="Calibri"/>
        </w:rPr>
        <w:t>.</w:t>
      </w:r>
    </w:p>
    <w:p w:rsidR="00E228EE" w:rsidRPr="00CC1783" w:rsidRDefault="00E228EE" w:rsidP="00424334">
      <w:pPr>
        <w:rPr>
          <w:rFonts w:ascii="Calibri" w:hAnsi="Calibri"/>
        </w:rPr>
      </w:pPr>
    </w:p>
    <w:p w:rsidR="0060228D" w:rsidRDefault="0060228D" w:rsidP="00424334">
      <w:pPr>
        <w:rPr>
          <w:rFonts w:ascii="Calibri" w:hAnsi="Calibri"/>
        </w:rPr>
      </w:pPr>
    </w:p>
    <w:p w:rsidR="00A97982" w:rsidRDefault="00FC1CEC" w:rsidP="00424334">
      <w:pPr>
        <w:rPr>
          <w:rFonts w:ascii="Calibri" w:hAnsi="Calibri"/>
        </w:rPr>
      </w:pPr>
      <w:r>
        <w:rPr>
          <w:rFonts w:ascii="Calibri" w:hAnsi="Calibri"/>
        </w:rPr>
        <w:object w:dxaOrig="7257" w:dyaOrig="1776">
          <v:shape id="_x0000_i1029" type="#_x0000_t75" style="width:363pt;height:88.5pt" o:ole="">
            <v:imagedata r:id="rId14" o:title=""/>
          </v:shape>
          <o:OLEObject Type="Link" ProgID="Excel.Sheet.8" ShapeID="_x0000_i1029" DrawAspect="Content" r:id="rId15" UpdateMode="Always">
            <o:LinkType>EnhancedMetaFile</o:LinkType>
            <o:LockedField>false</o:LockedField>
          </o:OLEObject>
        </w:object>
      </w:r>
    </w:p>
    <w:p w:rsidR="00A97982" w:rsidRPr="00A97982" w:rsidRDefault="00A97982" w:rsidP="00424334">
      <w:pPr>
        <w:rPr>
          <w:rFonts w:ascii="Calibri" w:hAnsi="Calibri"/>
        </w:rPr>
      </w:pPr>
    </w:p>
    <w:p w:rsidR="00A72C18" w:rsidRDefault="00095052" w:rsidP="008748A8">
      <w:pPr>
        <w:rPr>
          <w:rFonts w:ascii="Calibri" w:hAnsi="Calibri"/>
        </w:rPr>
      </w:pPr>
      <w:r w:rsidRPr="00CC1783">
        <w:rPr>
          <w:rFonts w:ascii="Calibri" w:hAnsi="Calibri"/>
        </w:rPr>
        <w:t xml:space="preserve">Bij het segment </w:t>
      </w:r>
      <w:r w:rsidRPr="00CC1783">
        <w:rPr>
          <w:rFonts w:ascii="Calibri" w:hAnsi="Calibri"/>
          <w:b/>
        </w:rPr>
        <w:t>Railsystemen</w:t>
      </w:r>
      <w:r w:rsidRPr="00CC1783">
        <w:rPr>
          <w:rFonts w:ascii="Calibri" w:hAnsi="Calibri"/>
        </w:rPr>
        <w:t xml:space="preserve"> is de omzet lager dan in de vergelijkbare periode van 2014. Dit wordt in belangrijke mate veroorzaakt door </w:t>
      </w:r>
      <w:r w:rsidR="00E05E5D" w:rsidRPr="00CC1783">
        <w:rPr>
          <w:rFonts w:ascii="Calibri" w:hAnsi="Calibri"/>
        </w:rPr>
        <w:t>een lager activiteitenniveau in de Nederlandse markt</w:t>
      </w:r>
      <w:r w:rsidR="008748A8">
        <w:rPr>
          <w:rFonts w:ascii="Calibri" w:hAnsi="Calibri"/>
        </w:rPr>
        <w:t>,</w:t>
      </w:r>
      <w:r w:rsidR="00E05E5D" w:rsidRPr="00CC1783">
        <w:rPr>
          <w:rFonts w:ascii="Calibri" w:hAnsi="Calibri"/>
        </w:rPr>
        <w:t xml:space="preserve"> dat deels wordt gecompenseerd door een substanti</w:t>
      </w:r>
      <w:r w:rsidR="008748A8">
        <w:rPr>
          <w:rFonts w:ascii="Calibri" w:hAnsi="Calibri"/>
        </w:rPr>
        <w:t>ë</w:t>
      </w:r>
      <w:r w:rsidR="00E05E5D" w:rsidRPr="00CC1783">
        <w:rPr>
          <w:rFonts w:ascii="Calibri" w:hAnsi="Calibri"/>
        </w:rPr>
        <w:t>le groei van de activiteiten in Scandinavië. Het ebitda resultaat is hoger dan in de vergelijkbare periode van vorig jaar. Dit wordt voornamelijk veroorzaakt door een hogere winstgevendheid in Scandinavi</w:t>
      </w:r>
      <w:r w:rsidR="00CC1783" w:rsidRPr="00CC1783">
        <w:rPr>
          <w:rFonts w:ascii="Calibri" w:hAnsi="Calibri"/>
        </w:rPr>
        <w:t>ë</w:t>
      </w:r>
      <w:r w:rsidR="00E05E5D" w:rsidRPr="00CC1783">
        <w:rPr>
          <w:rFonts w:ascii="Calibri" w:hAnsi="Calibri"/>
        </w:rPr>
        <w:t xml:space="preserve"> en </w:t>
      </w:r>
      <w:r w:rsidR="00CE1BB7" w:rsidRPr="00CC1783">
        <w:rPr>
          <w:rFonts w:ascii="Calibri" w:hAnsi="Calibri"/>
        </w:rPr>
        <w:t>Italië</w:t>
      </w:r>
      <w:r w:rsidR="00E05E5D" w:rsidRPr="00CC1783">
        <w:rPr>
          <w:rFonts w:ascii="Calibri" w:hAnsi="Calibri"/>
        </w:rPr>
        <w:t xml:space="preserve">. Daarnaast werd het resultaat in 2014 negatief beïnvloed door reorganisatiekosten in Nederland en integratiekosten die betrekking hadden op de overgenomen railactiviteiten van Balfour Beatty in Scandinavië. </w:t>
      </w:r>
    </w:p>
    <w:p w:rsidR="00A72C18" w:rsidRDefault="00A72C18">
      <w:pPr>
        <w:rPr>
          <w:rFonts w:ascii="Calibri" w:hAnsi="Calibri"/>
        </w:rPr>
      </w:pPr>
      <w:r>
        <w:rPr>
          <w:rFonts w:ascii="Calibri" w:hAnsi="Calibri"/>
        </w:rPr>
        <w:br w:type="page"/>
      </w:r>
    </w:p>
    <w:p w:rsidR="00E05E5D" w:rsidRPr="00CC1783" w:rsidRDefault="00E05E5D" w:rsidP="00CC1783">
      <w:pPr>
        <w:rPr>
          <w:rFonts w:ascii="Calibri" w:hAnsi="Calibri"/>
        </w:rPr>
      </w:pPr>
    </w:p>
    <w:p w:rsidR="00A97982" w:rsidRDefault="00FC1CEC" w:rsidP="006732F6">
      <w:pPr>
        <w:rPr>
          <w:rFonts w:ascii="Calibri" w:hAnsi="Calibri"/>
        </w:rPr>
      </w:pPr>
      <w:r>
        <w:rPr>
          <w:rFonts w:ascii="Calibri" w:hAnsi="Calibri"/>
        </w:rPr>
        <w:object w:dxaOrig="7257" w:dyaOrig="1747">
          <v:shape id="_x0000_i1030" type="#_x0000_t75" style="width:363pt;height:87pt" o:ole="">
            <v:imagedata r:id="rId16" o:title=""/>
          </v:shape>
          <o:OLEObject Type="Link" ProgID="Excel.Sheet.8" ShapeID="_x0000_i1030" DrawAspect="Content" r:id="rId17" UpdateMode="Always">
            <o:LinkType>EnhancedMetaFile</o:LinkType>
            <o:LockedField>false</o:LockedField>
          </o:OLEObject>
        </w:object>
      </w:r>
    </w:p>
    <w:p w:rsidR="00A97982" w:rsidRPr="006732F6" w:rsidRDefault="00A97982" w:rsidP="006732F6">
      <w:pPr>
        <w:rPr>
          <w:rFonts w:ascii="Calibri" w:hAnsi="Calibri"/>
        </w:rPr>
      </w:pPr>
    </w:p>
    <w:p w:rsidR="00095052" w:rsidRPr="00CC1783" w:rsidRDefault="00095052" w:rsidP="00CC1783">
      <w:pPr>
        <w:autoSpaceDE w:val="0"/>
        <w:autoSpaceDN w:val="0"/>
        <w:adjustRightInd w:val="0"/>
        <w:rPr>
          <w:rFonts w:ascii="Calibri" w:hAnsi="Calibri" w:cs="Calibri,Bold"/>
          <w:bCs/>
        </w:rPr>
      </w:pPr>
      <w:r w:rsidRPr="00CC1783">
        <w:rPr>
          <w:rFonts w:ascii="Calibri" w:hAnsi="Calibri" w:cs="Calibri"/>
        </w:rPr>
        <w:t xml:space="preserve">Het segment </w:t>
      </w:r>
      <w:r w:rsidRPr="00CC1783">
        <w:rPr>
          <w:rFonts w:ascii="Calibri" w:hAnsi="Calibri" w:cs="Calibri,Bold"/>
          <w:b/>
          <w:bCs/>
        </w:rPr>
        <w:t>Civiele infrastructuur</w:t>
      </w:r>
      <w:r w:rsidRPr="00CC1783">
        <w:rPr>
          <w:rFonts w:ascii="Calibri" w:hAnsi="Calibri" w:cs="Calibri,Bold"/>
          <w:bCs/>
        </w:rPr>
        <w:t xml:space="preserve"> heeft een hogere omzet dan in 2014. Deze toename wordt veroorzaakt door de produ</w:t>
      </w:r>
      <w:r w:rsidR="00CC1783" w:rsidRPr="00CC1783">
        <w:rPr>
          <w:rFonts w:ascii="Calibri" w:hAnsi="Calibri" w:cs="Calibri,Bold"/>
          <w:bCs/>
        </w:rPr>
        <w:t>c</w:t>
      </w:r>
      <w:r w:rsidRPr="00CC1783">
        <w:rPr>
          <w:rFonts w:ascii="Calibri" w:hAnsi="Calibri" w:cs="Calibri,Bold"/>
          <w:bCs/>
        </w:rPr>
        <w:t xml:space="preserve">tie in 2015 van het metroproject in </w:t>
      </w:r>
      <w:r w:rsidR="00CE1BB7" w:rsidRPr="00CC1783">
        <w:rPr>
          <w:rFonts w:ascii="Calibri" w:hAnsi="Calibri" w:cs="Calibri,Bold"/>
          <w:bCs/>
        </w:rPr>
        <w:t>Riyad</w:t>
      </w:r>
      <w:r w:rsidRPr="00CC1783">
        <w:rPr>
          <w:rFonts w:ascii="Calibri" w:hAnsi="Calibri" w:cs="Calibri,Bold"/>
          <w:bCs/>
        </w:rPr>
        <w:t xml:space="preserve">. In de Nederlandse </w:t>
      </w:r>
      <w:r w:rsidR="00CE1BB7" w:rsidRPr="00CC1783">
        <w:rPr>
          <w:rFonts w:ascii="Calibri" w:hAnsi="Calibri" w:cs="Calibri,Bold"/>
          <w:bCs/>
        </w:rPr>
        <w:t xml:space="preserve">markt </w:t>
      </w:r>
      <w:r w:rsidRPr="00CC1783">
        <w:rPr>
          <w:rFonts w:ascii="Calibri" w:hAnsi="Calibri" w:cs="Calibri,Bold"/>
          <w:bCs/>
        </w:rPr>
        <w:t>is de produ</w:t>
      </w:r>
      <w:r w:rsidR="00CC1783" w:rsidRPr="00CC1783">
        <w:rPr>
          <w:rFonts w:ascii="Calibri" w:hAnsi="Calibri" w:cs="Calibri,Bold"/>
          <w:bCs/>
        </w:rPr>
        <w:t>c</w:t>
      </w:r>
      <w:r w:rsidRPr="00CC1783">
        <w:rPr>
          <w:rFonts w:ascii="Calibri" w:hAnsi="Calibri" w:cs="Calibri,Bold"/>
          <w:bCs/>
        </w:rPr>
        <w:t xml:space="preserve">tie afgenomen. </w:t>
      </w:r>
      <w:r w:rsidR="00966D80" w:rsidRPr="00CC1783">
        <w:rPr>
          <w:rFonts w:ascii="Calibri" w:hAnsi="Calibri" w:cs="Calibri,Bold"/>
          <w:bCs/>
        </w:rPr>
        <w:t>Dit wordt veroorzaakt door een lagere produ</w:t>
      </w:r>
      <w:r w:rsidR="00CC1783" w:rsidRPr="00CC1783">
        <w:rPr>
          <w:rFonts w:ascii="Calibri" w:hAnsi="Calibri" w:cs="Calibri,Bold"/>
          <w:bCs/>
        </w:rPr>
        <w:t>c</w:t>
      </w:r>
      <w:r w:rsidR="00966D80" w:rsidRPr="00CC1783">
        <w:rPr>
          <w:rFonts w:ascii="Calibri" w:hAnsi="Calibri" w:cs="Calibri,Bold"/>
          <w:bCs/>
        </w:rPr>
        <w:t xml:space="preserve">tie op het A15-project. Daarnaast is de afname van het activiteitenniveau </w:t>
      </w:r>
      <w:r w:rsidRPr="00CC1783">
        <w:rPr>
          <w:rFonts w:ascii="Calibri" w:hAnsi="Calibri" w:cs="Calibri,Bold"/>
          <w:bCs/>
        </w:rPr>
        <w:t xml:space="preserve">in lijn met de strategie om het risicoprofiel van de onderneming te </w:t>
      </w:r>
      <w:r w:rsidR="00B53E0A" w:rsidRPr="00CC1783">
        <w:rPr>
          <w:rFonts w:ascii="Calibri" w:hAnsi="Calibri" w:cs="Calibri,Bold"/>
          <w:bCs/>
        </w:rPr>
        <w:t>verlagen</w:t>
      </w:r>
      <w:r w:rsidRPr="00CC1783">
        <w:rPr>
          <w:rFonts w:ascii="Calibri" w:hAnsi="Calibri" w:cs="Calibri,Bold"/>
          <w:bCs/>
        </w:rPr>
        <w:t xml:space="preserve"> en de nadruk te leggen op projecten van beperktere omvang. De stijging van het ebitda resultaat wordt </w:t>
      </w:r>
      <w:r w:rsidR="00B53E0A" w:rsidRPr="00CC1783">
        <w:rPr>
          <w:rFonts w:ascii="Calibri" w:hAnsi="Calibri" w:cs="Calibri,Bold"/>
          <w:bCs/>
        </w:rPr>
        <w:t xml:space="preserve">eveneens </w:t>
      </w:r>
      <w:r w:rsidRPr="00CC1783">
        <w:rPr>
          <w:rFonts w:ascii="Calibri" w:hAnsi="Calibri" w:cs="Calibri,Bold"/>
          <w:bCs/>
        </w:rPr>
        <w:t xml:space="preserve">voornamelijk veroorzaakt door het metroproject in </w:t>
      </w:r>
      <w:r w:rsidR="00CE1BB7" w:rsidRPr="00CC1783">
        <w:rPr>
          <w:rFonts w:ascii="Calibri" w:hAnsi="Calibri" w:cs="Calibri,Bold"/>
          <w:bCs/>
        </w:rPr>
        <w:t>Riyad</w:t>
      </w:r>
      <w:r w:rsidRPr="00CC1783">
        <w:rPr>
          <w:rFonts w:ascii="Calibri" w:hAnsi="Calibri" w:cs="Calibri,Bold"/>
          <w:bCs/>
        </w:rPr>
        <w:t>.</w:t>
      </w:r>
      <w:r w:rsidR="00966D80" w:rsidRPr="00CC1783">
        <w:rPr>
          <w:rFonts w:ascii="Calibri" w:hAnsi="Calibri" w:cs="Calibri,Bold"/>
          <w:bCs/>
        </w:rPr>
        <w:t xml:space="preserve"> Deze stijging wordt gedeeltelijk gedempt door hogere reorganisatiekosten in Nederland. De marktomstandigheden in Nederland blijven onveranderd moeilijk en </w:t>
      </w:r>
      <w:r w:rsidR="00815B41" w:rsidRPr="00CC1783">
        <w:rPr>
          <w:rFonts w:ascii="Calibri" w:hAnsi="Calibri" w:cs="Calibri,Bold"/>
          <w:bCs/>
        </w:rPr>
        <w:t>hebben</w:t>
      </w:r>
      <w:r w:rsidR="00966D80" w:rsidRPr="00CC1783">
        <w:rPr>
          <w:rFonts w:ascii="Calibri" w:hAnsi="Calibri" w:cs="Calibri,Bold"/>
          <w:bCs/>
        </w:rPr>
        <w:t xml:space="preserve"> aanpassingen aan de organisatie noodzakelijk</w:t>
      </w:r>
      <w:r w:rsidR="00815B41" w:rsidRPr="00CC1783">
        <w:rPr>
          <w:rFonts w:ascii="Calibri" w:hAnsi="Calibri" w:cs="Calibri,Bold"/>
          <w:bCs/>
        </w:rPr>
        <w:t xml:space="preserve"> gemaakt</w:t>
      </w:r>
      <w:r w:rsidR="00966D80" w:rsidRPr="00CC1783">
        <w:rPr>
          <w:rFonts w:ascii="Calibri" w:hAnsi="Calibri" w:cs="Calibri,Bold"/>
          <w:bCs/>
        </w:rPr>
        <w:t>.</w:t>
      </w:r>
    </w:p>
    <w:p w:rsidR="004B27A1" w:rsidRPr="00CC1783" w:rsidRDefault="004B27A1" w:rsidP="0025040F">
      <w:pPr>
        <w:autoSpaceDE w:val="0"/>
        <w:autoSpaceDN w:val="0"/>
        <w:adjustRightInd w:val="0"/>
        <w:rPr>
          <w:rFonts w:ascii="Calibri" w:hAnsi="Calibri" w:cs="Calibri,Bold"/>
          <w:bCs/>
        </w:rPr>
      </w:pPr>
    </w:p>
    <w:p w:rsidR="00235061" w:rsidRDefault="00235061" w:rsidP="006732F6">
      <w:pPr>
        <w:rPr>
          <w:rFonts w:ascii="Calibri" w:hAnsi="Calibri"/>
        </w:rPr>
      </w:pPr>
    </w:p>
    <w:p w:rsidR="001A3884" w:rsidRDefault="00FC1CEC" w:rsidP="006732F6">
      <w:pPr>
        <w:rPr>
          <w:rFonts w:ascii="Calibri" w:hAnsi="Calibri"/>
        </w:rPr>
      </w:pPr>
      <w:r>
        <w:rPr>
          <w:rFonts w:ascii="Calibri" w:hAnsi="Calibri"/>
        </w:rPr>
        <w:object w:dxaOrig="7257" w:dyaOrig="1747">
          <v:shape id="_x0000_i1031" type="#_x0000_t75" style="width:363pt;height:87pt" o:ole="">
            <v:imagedata r:id="rId18" o:title=""/>
          </v:shape>
          <o:OLEObject Type="Link" ProgID="Excel.Sheet.8" ShapeID="_x0000_i1031" DrawAspect="Content" r:id="rId19" UpdateMode="Always">
            <o:LinkType>EnhancedMetaFile</o:LinkType>
            <o:LockedField>false</o:LockedField>
          </o:OLEObject>
        </w:object>
      </w:r>
    </w:p>
    <w:p w:rsidR="00A97982" w:rsidRPr="006732F6" w:rsidRDefault="00A97982" w:rsidP="006732F6">
      <w:pPr>
        <w:rPr>
          <w:rFonts w:ascii="Calibri" w:hAnsi="Calibri"/>
        </w:rPr>
      </w:pPr>
    </w:p>
    <w:p w:rsidR="00B53E0A" w:rsidRPr="00CC1783" w:rsidRDefault="00B53E0A" w:rsidP="00CC1783">
      <w:pPr>
        <w:autoSpaceDE w:val="0"/>
        <w:autoSpaceDN w:val="0"/>
        <w:adjustRightInd w:val="0"/>
        <w:rPr>
          <w:rFonts w:ascii="Calibri" w:hAnsi="Calibri" w:cs="Calibri"/>
        </w:rPr>
      </w:pPr>
      <w:r w:rsidRPr="00CC1783">
        <w:rPr>
          <w:rFonts w:ascii="Calibri" w:hAnsi="Calibri" w:cs="Calibri"/>
        </w:rPr>
        <w:t xml:space="preserve">De toename van de bedrijfsopbrengsten in het segment </w:t>
      </w:r>
      <w:r w:rsidRPr="00CC1783">
        <w:rPr>
          <w:rFonts w:ascii="Calibri" w:hAnsi="Calibri" w:cs="Calibri"/>
          <w:b/>
        </w:rPr>
        <w:t>Techniek en Gebouwen</w:t>
      </w:r>
      <w:r w:rsidRPr="00CC1783">
        <w:rPr>
          <w:rFonts w:ascii="Calibri" w:hAnsi="Calibri" w:cs="Calibri"/>
        </w:rPr>
        <w:t xml:space="preserve"> wordt veroorzaakt door hogere produ</w:t>
      </w:r>
      <w:r w:rsidR="00CC1783" w:rsidRPr="00CC1783">
        <w:rPr>
          <w:rFonts w:ascii="Calibri" w:hAnsi="Calibri" w:cs="Calibri"/>
        </w:rPr>
        <w:t>c</w:t>
      </w:r>
      <w:r w:rsidRPr="00CC1783">
        <w:rPr>
          <w:rFonts w:ascii="Calibri" w:hAnsi="Calibri" w:cs="Calibri"/>
        </w:rPr>
        <w:t xml:space="preserve">tie op regioprojecten en ook op de grotere projecten. Het hogere ebitda resultaat wordt voornamelijk veroorzaakt door </w:t>
      </w:r>
      <w:r w:rsidR="00815B41" w:rsidRPr="00CC1783">
        <w:rPr>
          <w:rFonts w:ascii="Calibri" w:hAnsi="Calibri" w:cs="Calibri"/>
        </w:rPr>
        <w:t xml:space="preserve">betere resultaten in </w:t>
      </w:r>
      <w:r w:rsidRPr="00CC1783">
        <w:rPr>
          <w:rFonts w:ascii="Calibri" w:hAnsi="Calibri" w:cs="Calibri"/>
        </w:rPr>
        <w:t xml:space="preserve">de regioprojecten. </w:t>
      </w:r>
    </w:p>
    <w:p w:rsidR="0060228D" w:rsidRPr="00CC1783" w:rsidRDefault="0060228D" w:rsidP="00472CA2">
      <w:pPr>
        <w:autoSpaceDE w:val="0"/>
        <w:autoSpaceDN w:val="0"/>
        <w:adjustRightInd w:val="0"/>
        <w:rPr>
          <w:rFonts w:ascii="Calibri" w:hAnsi="Calibri" w:cs="Calibri"/>
        </w:rPr>
      </w:pPr>
    </w:p>
    <w:p w:rsidR="0060228D" w:rsidRPr="00CC1783" w:rsidRDefault="0060228D" w:rsidP="00DE1752">
      <w:pPr>
        <w:autoSpaceDE w:val="0"/>
        <w:autoSpaceDN w:val="0"/>
        <w:adjustRightInd w:val="0"/>
        <w:rPr>
          <w:rFonts w:ascii="Calibri" w:hAnsi="Calibri" w:cs="Calibri,Bold"/>
          <w:bCs/>
        </w:rPr>
      </w:pPr>
    </w:p>
    <w:p w:rsidR="0060228D" w:rsidRDefault="00FC1CEC" w:rsidP="00DE1752">
      <w:pPr>
        <w:autoSpaceDE w:val="0"/>
        <w:autoSpaceDN w:val="0"/>
        <w:adjustRightInd w:val="0"/>
        <w:rPr>
          <w:rFonts w:ascii="Calibri" w:hAnsi="Calibri" w:cs="Calibri,Bold"/>
          <w:bCs/>
          <w:sz w:val="19"/>
          <w:szCs w:val="19"/>
        </w:rPr>
      </w:pPr>
      <w:r>
        <w:rPr>
          <w:rFonts w:ascii="Calibri" w:hAnsi="Calibri" w:cs="Calibri,Bold"/>
          <w:bCs/>
          <w:sz w:val="19"/>
          <w:szCs w:val="19"/>
        </w:rPr>
        <w:object w:dxaOrig="7257" w:dyaOrig="1747">
          <v:shape id="_x0000_i1032" type="#_x0000_t75" style="width:363pt;height:87pt" o:ole="">
            <v:imagedata r:id="rId20" o:title=""/>
          </v:shape>
          <o:OLEObject Type="Link" ProgID="Excel.Sheet.8" ShapeID="_x0000_i1032" DrawAspect="Content" r:id="rId21" UpdateMode="Always">
            <o:LinkType>EnhancedMetaFile</o:LinkType>
            <o:LockedField>false</o:LockedField>
          </o:OLEObject>
        </w:object>
      </w:r>
    </w:p>
    <w:p w:rsidR="00DE1752" w:rsidRDefault="00DE1752" w:rsidP="00DE1752">
      <w:pPr>
        <w:autoSpaceDE w:val="0"/>
        <w:autoSpaceDN w:val="0"/>
        <w:adjustRightInd w:val="0"/>
        <w:rPr>
          <w:rFonts w:ascii="Calibri" w:hAnsi="Calibri" w:cs="Calibri,Bold"/>
          <w:bCs/>
          <w:sz w:val="19"/>
          <w:szCs w:val="19"/>
        </w:rPr>
      </w:pPr>
    </w:p>
    <w:p w:rsidR="0060228D" w:rsidRPr="00CC1783" w:rsidRDefault="0025344A" w:rsidP="00837655">
      <w:pPr>
        <w:autoSpaceDE w:val="0"/>
        <w:autoSpaceDN w:val="0"/>
        <w:adjustRightInd w:val="0"/>
        <w:rPr>
          <w:rFonts w:ascii="Calibri" w:hAnsi="Calibri"/>
        </w:rPr>
      </w:pPr>
      <w:r w:rsidRPr="00CC1783">
        <w:rPr>
          <w:rFonts w:ascii="Calibri" w:hAnsi="Calibri"/>
        </w:rPr>
        <w:t>De bedrijfsopbrengsten in</w:t>
      </w:r>
      <w:r w:rsidR="00505593" w:rsidRPr="00CC1783">
        <w:rPr>
          <w:rFonts w:ascii="Calibri" w:hAnsi="Calibri"/>
        </w:rPr>
        <w:t xml:space="preserve"> het </w:t>
      </w:r>
      <w:r w:rsidR="000831CB" w:rsidRPr="00CC1783">
        <w:rPr>
          <w:rFonts w:ascii="Calibri" w:hAnsi="Calibri"/>
        </w:rPr>
        <w:t xml:space="preserve">segment </w:t>
      </w:r>
      <w:r w:rsidR="000831CB" w:rsidRPr="00CC1783">
        <w:rPr>
          <w:rFonts w:ascii="Calibri" w:hAnsi="Calibri"/>
          <w:b/>
        </w:rPr>
        <w:t>Overig</w:t>
      </w:r>
      <w:r w:rsidR="000831CB" w:rsidRPr="00CC1783">
        <w:rPr>
          <w:rFonts w:ascii="Calibri" w:hAnsi="Calibri"/>
        </w:rPr>
        <w:t>, bestaa</w:t>
      </w:r>
      <w:r w:rsidR="004D62C1" w:rsidRPr="00CC1783">
        <w:rPr>
          <w:rFonts w:ascii="Calibri" w:hAnsi="Calibri"/>
        </w:rPr>
        <w:t>nde uit Sport</w:t>
      </w:r>
      <w:r w:rsidR="00236BCE" w:rsidRPr="00CC1783">
        <w:rPr>
          <w:rFonts w:ascii="Calibri" w:hAnsi="Calibri"/>
        </w:rPr>
        <w:t xml:space="preserve">, Detachering en Overig, </w:t>
      </w:r>
      <w:r w:rsidR="00804027" w:rsidRPr="00CC1783">
        <w:rPr>
          <w:rFonts w:ascii="Calibri" w:hAnsi="Calibri"/>
        </w:rPr>
        <w:t>zijn duidelijk</w:t>
      </w:r>
      <w:r w:rsidR="00E534F1" w:rsidRPr="00CC1783">
        <w:rPr>
          <w:rFonts w:ascii="Calibri" w:hAnsi="Calibri"/>
        </w:rPr>
        <w:t xml:space="preserve"> </w:t>
      </w:r>
      <w:r w:rsidR="00804027" w:rsidRPr="00CC1783">
        <w:rPr>
          <w:rFonts w:ascii="Calibri" w:hAnsi="Calibri"/>
        </w:rPr>
        <w:t>la</w:t>
      </w:r>
      <w:r w:rsidR="00E534F1" w:rsidRPr="00CC1783">
        <w:rPr>
          <w:rFonts w:ascii="Calibri" w:hAnsi="Calibri"/>
        </w:rPr>
        <w:t xml:space="preserve">ger dan </w:t>
      </w:r>
      <w:r w:rsidR="000831CB" w:rsidRPr="00CC1783">
        <w:rPr>
          <w:rFonts w:ascii="Calibri" w:hAnsi="Calibri"/>
        </w:rPr>
        <w:t xml:space="preserve">in het </w:t>
      </w:r>
      <w:r w:rsidR="00E534F1" w:rsidRPr="00CC1783">
        <w:rPr>
          <w:rFonts w:ascii="Calibri" w:hAnsi="Calibri"/>
        </w:rPr>
        <w:t>derde kwartaal</w:t>
      </w:r>
      <w:r w:rsidR="00236BCE" w:rsidRPr="00CC1783">
        <w:rPr>
          <w:rFonts w:ascii="Calibri" w:hAnsi="Calibri"/>
        </w:rPr>
        <w:t xml:space="preserve"> van 201</w:t>
      </w:r>
      <w:r w:rsidR="008F6DE1" w:rsidRPr="00CC1783">
        <w:rPr>
          <w:rFonts w:ascii="Calibri" w:hAnsi="Calibri"/>
        </w:rPr>
        <w:t>4</w:t>
      </w:r>
      <w:r w:rsidR="00804027" w:rsidRPr="00CC1783">
        <w:rPr>
          <w:rFonts w:ascii="Calibri" w:hAnsi="Calibri"/>
        </w:rPr>
        <w:t>, voornamelijk bij</w:t>
      </w:r>
      <w:r w:rsidR="004B27A1" w:rsidRPr="00CC1783">
        <w:rPr>
          <w:rFonts w:ascii="Calibri" w:hAnsi="Calibri"/>
        </w:rPr>
        <w:t xml:space="preserve"> D</w:t>
      </w:r>
      <w:r w:rsidR="007E18E6" w:rsidRPr="00CC1783">
        <w:rPr>
          <w:rFonts w:ascii="Calibri" w:hAnsi="Calibri"/>
        </w:rPr>
        <w:t>etachering.</w:t>
      </w:r>
      <w:r w:rsidR="00E228EE" w:rsidRPr="00CC1783">
        <w:rPr>
          <w:rFonts w:ascii="Calibri" w:hAnsi="Calibri"/>
        </w:rPr>
        <w:t xml:space="preserve"> </w:t>
      </w:r>
      <w:r w:rsidR="007E18E6" w:rsidRPr="00CC1783">
        <w:rPr>
          <w:rFonts w:ascii="Calibri" w:hAnsi="Calibri"/>
        </w:rPr>
        <w:t>De ebitda verbeterde bij Sport.</w:t>
      </w:r>
      <w:r w:rsidR="00804027" w:rsidRPr="00CC1783">
        <w:rPr>
          <w:rFonts w:ascii="Calibri" w:hAnsi="Calibri"/>
        </w:rPr>
        <w:t xml:space="preserve"> De orderportefeuille groeide</w:t>
      </w:r>
      <w:r w:rsidR="00460EFB" w:rsidRPr="00CC1783">
        <w:rPr>
          <w:rFonts w:ascii="Calibri" w:hAnsi="Calibri"/>
        </w:rPr>
        <w:t xml:space="preserve"> eveneens</w:t>
      </w:r>
      <w:r w:rsidR="00804027" w:rsidRPr="00CC1783">
        <w:rPr>
          <w:rFonts w:ascii="Calibri" w:hAnsi="Calibri"/>
        </w:rPr>
        <w:t xml:space="preserve"> bij Sport. Het aantal medewerkers daalde bij Detachering.</w:t>
      </w:r>
    </w:p>
    <w:p w:rsidR="00441C88" w:rsidRDefault="00441C88" w:rsidP="00F8248D">
      <w:pPr>
        <w:rPr>
          <w:rFonts w:ascii="Calibri" w:hAnsi="Calibri"/>
        </w:rPr>
      </w:pPr>
    </w:p>
    <w:p w:rsidR="00441C88" w:rsidRDefault="00441C88" w:rsidP="00F8248D">
      <w:pPr>
        <w:rPr>
          <w:rFonts w:ascii="Calibri" w:hAnsi="Calibri"/>
          <w:b/>
          <w:sz w:val="24"/>
          <w:szCs w:val="24"/>
        </w:rPr>
      </w:pPr>
    </w:p>
    <w:p w:rsidR="00F8248D" w:rsidRPr="00A3770E" w:rsidRDefault="00F8248D" w:rsidP="00F8248D">
      <w:pPr>
        <w:rPr>
          <w:rFonts w:ascii="Calibri" w:hAnsi="Calibri"/>
          <w:b/>
          <w:sz w:val="24"/>
          <w:szCs w:val="24"/>
        </w:rPr>
      </w:pPr>
      <w:r w:rsidRPr="00A3770E">
        <w:rPr>
          <w:rFonts w:ascii="Calibri" w:hAnsi="Calibri"/>
          <w:b/>
          <w:sz w:val="24"/>
          <w:szCs w:val="24"/>
        </w:rPr>
        <w:t>Balans en kasstromen</w:t>
      </w:r>
    </w:p>
    <w:p w:rsidR="005F081F" w:rsidRPr="00837655" w:rsidRDefault="00F8248D" w:rsidP="00837655">
      <w:pPr>
        <w:rPr>
          <w:rFonts w:ascii="Calibri" w:hAnsi="Calibri"/>
        </w:rPr>
      </w:pPr>
      <w:r w:rsidRPr="007F4EBE">
        <w:rPr>
          <w:rFonts w:ascii="Calibri" w:hAnsi="Calibri"/>
        </w:rPr>
        <w:t xml:space="preserve">De solvabiliteit ultimo </w:t>
      </w:r>
      <w:r>
        <w:rPr>
          <w:rFonts w:ascii="Calibri" w:hAnsi="Calibri"/>
        </w:rPr>
        <w:t>het derde kwartaal</w:t>
      </w:r>
      <w:r w:rsidRPr="007F4EBE">
        <w:rPr>
          <w:rFonts w:ascii="Calibri" w:hAnsi="Calibri"/>
        </w:rPr>
        <w:t xml:space="preserve"> </w:t>
      </w:r>
      <w:r w:rsidRPr="0064358E">
        <w:rPr>
          <w:rFonts w:ascii="Calibri" w:hAnsi="Calibri"/>
        </w:rPr>
        <w:t>2015 is 13,</w:t>
      </w:r>
      <w:r w:rsidR="00FC1CEC">
        <w:rPr>
          <w:rFonts w:ascii="Calibri" w:hAnsi="Calibri"/>
        </w:rPr>
        <w:t>5</w:t>
      </w:r>
      <w:r w:rsidRPr="0064358E">
        <w:rPr>
          <w:rFonts w:ascii="Calibri" w:hAnsi="Calibri"/>
        </w:rPr>
        <w:t>%.</w:t>
      </w:r>
      <w:r w:rsidRPr="007F4EBE">
        <w:rPr>
          <w:rFonts w:ascii="Calibri" w:hAnsi="Calibri"/>
        </w:rPr>
        <w:t xml:space="preserve"> Ultimo 2014 was de solvabiliteit 14,1%. De kasstromen en de kaspositie zijn in lijn met de verwachtingen.</w:t>
      </w:r>
    </w:p>
    <w:p w:rsidR="00441C88" w:rsidRDefault="00441C88" w:rsidP="007A4376">
      <w:pPr>
        <w:rPr>
          <w:rFonts w:ascii="Calibri" w:hAnsi="Calibri"/>
          <w:b/>
          <w:sz w:val="24"/>
          <w:szCs w:val="24"/>
        </w:rPr>
      </w:pPr>
    </w:p>
    <w:p w:rsidR="00441C88" w:rsidRDefault="00441C88" w:rsidP="007A4376">
      <w:pPr>
        <w:rPr>
          <w:rFonts w:ascii="Calibri" w:hAnsi="Calibri"/>
          <w:b/>
          <w:sz w:val="24"/>
          <w:szCs w:val="24"/>
        </w:rPr>
      </w:pPr>
    </w:p>
    <w:p w:rsidR="007A4376" w:rsidRPr="004331BB" w:rsidRDefault="007A4376" w:rsidP="007A4376">
      <w:pPr>
        <w:rPr>
          <w:rFonts w:ascii="Calibri" w:hAnsi="Calibri"/>
          <w:b/>
          <w:sz w:val="24"/>
          <w:szCs w:val="24"/>
        </w:rPr>
      </w:pPr>
      <w:r w:rsidRPr="004331BB">
        <w:rPr>
          <w:rFonts w:ascii="Calibri" w:hAnsi="Calibri"/>
          <w:b/>
          <w:sz w:val="24"/>
          <w:szCs w:val="24"/>
        </w:rPr>
        <w:t>Financiering</w:t>
      </w:r>
    </w:p>
    <w:p w:rsidR="00F8248D" w:rsidRPr="007F4EBE" w:rsidRDefault="00F8248D" w:rsidP="00F8248D">
      <w:pPr>
        <w:rPr>
          <w:rFonts w:ascii="Calibri" w:hAnsi="Calibri"/>
          <w:i/>
        </w:rPr>
      </w:pPr>
      <w:r w:rsidRPr="007F4EBE">
        <w:rPr>
          <w:rFonts w:ascii="Calibri" w:hAnsi="Calibri"/>
          <w:i/>
        </w:rPr>
        <w:t>Bankconvenanten</w:t>
      </w:r>
    </w:p>
    <w:p w:rsidR="00F8248D" w:rsidRDefault="00F8248D" w:rsidP="00F8248D">
      <w:pPr>
        <w:rPr>
          <w:rFonts w:ascii="Calibri" w:hAnsi="Calibri"/>
        </w:rPr>
      </w:pPr>
      <w:r w:rsidRPr="00BD2FE4">
        <w:rPr>
          <w:rFonts w:ascii="Calibri" w:hAnsi="Calibri"/>
        </w:rPr>
        <w:t>Op 1</w:t>
      </w:r>
      <w:r>
        <w:rPr>
          <w:rFonts w:ascii="Calibri" w:hAnsi="Calibri"/>
        </w:rPr>
        <w:t>2</w:t>
      </w:r>
      <w:r w:rsidRPr="00BD2FE4">
        <w:rPr>
          <w:rFonts w:ascii="Calibri" w:hAnsi="Calibri"/>
        </w:rPr>
        <w:t xml:space="preserve"> mei 2015 is een herfinancieringsarrangement overeengekomen met de Strukton banken. Per die datum is een waiver ontvangen voor alle belangrijke non compliances uit de leningdocumentatie.</w:t>
      </w:r>
      <w:r>
        <w:rPr>
          <w:rFonts w:ascii="Calibri" w:hAnsi="Calibri"/>
        </w:rPr>
        <w:t xml:space="preserve"> </w:t>
      </w:r>
    </w:p>
    <w:p w:rsidR="00916000" w:rsidRDefault="00916000" w:rsidP="00F8248D">
      <w:pPr>
        <w:rPr>
          <w:rFonts w:ascii="Calibri" w:hAnsi="Calibri"/>
        </w:rPr>
      </w:pPr>
    </w:p>
    <w:p w:rsidR="00441C88" w:rsidRDefault="00441C88">
      <w:pPr>
        <w:rPr>
          <w:rFonts w:ascii="Calibri" w:hAnsi="Calibri" w:cs="Calibri"/>
        </w:rPr>
      </w:pPr>
      <w:r>
        <w:rPr>
          <w:rFonts w:ascii="Calibri" w:hAnsi="Calibri" w:cs="Calibri"/>
        </w:rPr>
        <w:lastRenderedPageBreak/>
        <w:br w:type="page"/>
      </w:r>
    </w:p>
    <w:p w:rsidR="00F8248D" w:rsidRPr="00CC1783" w:rsidRDefault="00F8248D" w:rsidP="00916000">
      <w:pPr>
        <w:rPr>
          <w:rFonts w:ascii="Calibri" w:hAnsi="Calibri" w:cs="Calibri"/>
        </w:rPr>
      </w:pPr>
      <w:r w:rsidRPr="00CC1783">
        <w:rPr>
          <w:rFonts w:ascii="Calibri" w:hAnsi="Calibri" w:cs="Calibri"/>
        </w:rPr>
        <w:t xml:space="preserve">De convenanten </w:t>
      </w:r>
      <w:r w:rsidR="00916000" w:rsidRPr="00CC1783">
        <w:rPr>
          <w:rFonts w:ascii="Calibri" w:hAnsi="Calibri" w:cs="Calibri"/>
        </w:rPr>
        <w:t xml:space="preserve">voor 2015 </w:t>
      </w:r>
      <w:r w:rsidRPr="00CC1783">
        <w:rPr>
          <w:rFonts w:ascii="Calibri" w:hAnsi="Calibri" w:cs="Calibri"/>
        </w:rPr>
        <w:t xml:space="preserve">zijn: </w:t>
      </w:r>
    </w:p>
    <w:p w:rsidR="00F8248D" w:rsidRPr="00CC1783" w:rsidRDefault="00A72C18" w:rsidP="00A72C18">
      <w:pPr>
        <w:pStyle w:val="Lijstalinea"/>
        <w:numPr>
          <w:ilvl w:val="0"/>
          <w:numId w:val="40"/>
        </w:numPr>
      </w:pPr>
      <w:r>
        <w:t>v</w:t>
      </w:r>
      <w:r w:rsidR="00F8248D" w:rsidRPr="00CC1783">
        <w:t xml:space="preserve">astgesteld minimum </w:t>
      </w:r>
      <w:r w:rsidR="00CC1783" w:rsidRPr="00CC1783">
        <w:t>ebitda</w:t>
      </w:r>
      <w:r w:rsidR="00F8248D" w:rsidRPr="00CC1783">
        <w:t xml:space="preserve"> voor de Credit Base (de Nederlandse Strukton bedrijven) en de gehele Strukton Groep (exclusief het metroproject in </w:t>
      </w:r>
      <w:r w:rsidR="00CE1BB7" w:rsidRPr="00CC1783">
        <w:t>Riyad</w:t>
      </w:r>
      <w:r w:rsidR="00F8248D" w:rsidRPr="00CC1783">
        <w:t>), met een maximale afwijking van 20%; en</w:t>
      </w:r>
    </w:p>
    <w:p w:rsidR="00F8248D" w:rsidRPr="00CC1783" w:rsidRDefault="00A72C18" w:rsidP="00CC1783">
      <w:pPr>
        <w:pStyle w:val="Lijstalinea"/>
        <w:numPr>
          <w:ilvl w:val="0"/>
          <w:numId w:val="40"/>
        </w:numPr>
      </w:pPr>
      <w:r>
        <w:t>m</w:t>
      </w:r>
      <w:r w:rsidR="00F8248D" w:rsidRPr="00CC1783">
        <w:t>inimum liquiditeit convenant, met op het rapportagemoment een liquiditeitsoverschot van ten minste 5 miljoen euro.</w:t>
      </w:r>
    </w:p>
    <w:p w:rsidR="00F8248D" w:rsidRPr="00CC1783" w:rsidRDefault="00F8248D" w:rsidP="00F8248D">
      <w:pPr>
        <w:pStyle w:val="Lijstalinea"/>
        <w:ind w:left="1068"/>
      </w:pPr>
    </w:p>
    <w:p w:rsidR="00F8248D" w:rsidRPr="00CC1783" w:rsidRDefault="00F8248D" w:rsidP="00F8248D">
      <w:pPr>
        <w:rPr>
          <w:rFonts w:ascii="Calibri" w:hAnsi="Calibri"/>
          <w:b/>
        </w:rPr>
      </w:pPr>
      <w:r w:rsidRPr="00CC1783">
        <w:rPr>
          <w:rFonts w:ascii="Calibri" w:hAnsi="Calibri"/>
        </w:rPr>
        <w:t>Oranjewoud N.V. is per 30 september 2015 compliant ten aanzien van de met de banken overeengekomen convenanten. Dit geldt voor alle convenanten binnen de Groep.</w:t>
      </w:r>
    </w:p>
    <w:p w:rsidR="004331BB" w:rsidRDefault="004331BB" w:rsidP="00660A79">
      <w:pPr>
        <w:rPr>
          <w:rFonts w:ascii="Calibri" w:hAnsi="Calibri"/>
          <w:b/>
          <w:highlight w:val="yellow"/>
        </w:rPr>
      </w:pPr>
    </w:p>
    <w:p w:rsidR="00413713" w:rsidRDefault="00413713" w:rsidP="00660A79">
      <w:pPr>
        <w:rPr>
          <w:rFonts w:ascii="Calibri" w:hAnsi="Calibri"/>
          <w:b/>
          <w:sz w:val="24"/>
          <w:szCs w:val="24"/>
        </w:rPr>
      </w:pPr>
    </w:p>
    <w:p w:rsidR="00660A79" w:rsidRPr="004331BB" w:rsidRDefault="00660A79" w:rsidP="00660A79">
      <w:pPr>
        <w:rPr>
          <w:rFonts w:ascii="Calibri" w:hAnsi="Calibri"/>
          <w:b/>
          <w:sz w:val="24"/>
          <w:szCs w:val="24"/>
        </w:rPr>
      </w:pPr>
      <w:r w:rsidRPr="004331BB">
        <w:rPr>
          <w:rFonts w:ascii="Calibri" w:hAnsi="Calibri"/>
          <w:b/>
          <w:sz w:val="24"/>
          <w:szCs w:val="24"/>
        </w:rPr>
        <w:t>Vooruitzichten</w:t>
      </w:r>
    </w:p>
    <w:p w:rsidR="0025040F" w:rsidRDefault="00F8248D" w:rsidP="00424334">
      <w:pPr>
        <w:rPr>
          <w:rFonts w:ascii="Calibri" w:hAnsi="Calibri"/>
        </w:rPr>
      </w:pPr>
      <w:r w:rsidRPr="00A3770E">
        <w:rPr>
          <w:rFonts w:ascii="Calibri" w:hAnsi="Calibri" w:cs="Calibri"/>
          <w:color w:val="000000"/>
        </w:rPr>
        <w:t>Het bestuur van Oranjewoud N.V. doet geen uitspraak over omzet en resultaat voor het gehele jaar 201</w:t>
      </w:r>
      <w:r>
        <w:rPr>
          <w:rFonts w:ascii="Calibri" w:hAnsi="Calibri" w:cs="Calibri"/>
          <w:color w:val="000000"/>
        </w:rPr>
        <w:t>5</w:t>
      </w:r>
      <w:r w:rsidRPr="00A3770E">
        <w:rPr>
          <w:rFonts w:ascii="Calibri" w:hAnsi="Calibri" w:cs="Calibri"/>
          <w:color w:val="000000"/>
        </w:rPr>
        <w:t>.</w:t>
      </w:r>
    </w:p>
    <w:p w:rsidR="00441C88" w:rsidRDefault="00441C88" w:rsidP="00157C46">
      <w:pPr>
        <w:rPr>
          <w:rFonts w:ascii="Calibri" w:hAnsi="Calibri"/>
          <w:b/>
        </w:rPr>
      </w:pPr>
    </w:p>
    <w:p w:rsidR="00441C88" w:rsidRDefault="00441C88" w:rsidP="00157C46">
      <w:pPr>
        <w:rPr>
          <w:rFonts w:ascii="Calibri" w:hAnsi="Calibri"/>
          <w:b/>
        </w:rPr>
      </w:pPr>
    </w:p>
    <w:p w:rsidR="00441C88" w:rsidRDefault="00441C88" w:rsidP="00157C46">
      <w:pPr>
        <w:rPr>
          <w:rFonts w:ascii="Calibri" w:hAnsi="Calibri"/>
          <w:b/>
        </w:rPr>
      </w:pPr>
    </w:p>
    <w:p w:rsidR="00441C88" w:rsidRDefault="00441C88" w:rsidP="00157C46">
      <w:pPr>
        <w:rPr>
          <w:rFonts w:ascii="Calibri" w:hAnsi="Calibri"/>
          <w:b/>
        </w:rPr>
      </w:pPr>
    </w:p>
    <w:p w:rsidR="00441C88" w:rsidRDefault="00441C88" w:rsidP="00157C46">
      <w:pPr>
        <w:rPr>
          <w:rFonts w:ascii="Calibri" w:hAnsi="Calibri"/>
          <w:b/>
        </w:rPr>
      </w:pPr>
    </w:p>
    <w:p w:rsidR="00441C88" w:rsidRDefault="00441C88" w:rsidP="00157C46">
      <w:pPr>
        <w:rPr>
          <w:rFonts w:ascii="Calibri" w:hAnsi="Calibri"/>
          <w:b/>
        </w:rPr>
      </w:pPr>
    </w:p>
    <w:p w:rsidR="00441C88" w:rsidRDefault="00441C88" w:rsidP="00157C46">
      <w:pPr>
        <w:rPr>
          <w:rFonts w:ascii="Calibri" w:hAnsi="Calibri"/>
          <w:b/>
        </w:rPr>
      </w:pPr>
    </w:p>
    <w:p w:rsidR="00441C88" w:rsidRDefault="00441C88" w:rsidP="00157C46">
      <w:pPr>
        <w:rPr>
          <w:rFonts w:ascii="Calibri" w:hAnsi="Calibri"/>
          <w:b/>
        </w:rPr>
      </w:pPr>
    </w:p>
    <w:p w:rsidR="00441C88" w:rsidRDefault="00441C88">
      <w:pPr>
        <w:rPr>
          <w:rFonts w:ascii="Calibri" w:hAnsi="Calibri"/>
          <w:b/>
        </w:rPr>
      </w:pPr>
      <w:r>
        <w:rPr>
          <w:rFonts w:ascii="Calibri" w:hAnsi="Calibri"/>
          <w:b/>
        </w:rPr>
        <w:br w:type="page"/>
      </w:r>
    </w:p>
    <w:p w:rsidR="00157C46" w:rsidRPr="00E84ACF" w:rsidRDefault="00157C46" w:rsidP="00157C46">
      <w:pPr>
        <w:rPr>
          <w:rFonts w:ascii="Calibri" w:hAnsi="Calibri"/>
          <w:b/>
        </w:rPr>
      </w:pPr>
      <w:r w:rsidRPr="00E84ACF">
        <w:rPr>
          <w:rFonts w:ascii="Calibri" w:hAnsi="Calibri"/>
          <w:b/>
        </w:rPr>
        <w:t>NIET VOOR PUBLICATIE BESTEMD</w:t>
      </w:r>
    </w:p>
    <w:p w:rsidR="00157C46" w:rsidRPr="00E84ACF" w:rsidRDefault="00157C46" w:rsidP="00157C46">
      <w:pPr>
        <w:rPr>
          <w:rFonts w:ascii="Calibri" w:hAnsi="Calibri"/>
          <w:b/>
        </w:rPr>
      </w:pPr>
    </w:p>
    <w:p w:rsidR="00F8248D" w:rsidRPr="00E84ACF" w:rsidRDefault="00F8248D" w:rsidP="00F8248D">
      <w:pPr>
        <w:rPr>
          <w:rFonts w:ascii="Calibri" w:hAnsi="Calibri"/>
          <w:b/>
        </w:rPr>
      </w:pPr>
    </w:p>
    <w:p w:rsidR="00F8248D" w:rsidRPr="00E84ACF" w:rsidRDefault="00F8248D" w:rsidP="00F8248D">
      <w:pPr>
        <w:rPr>
          <w:rFonts w:ascii="Calibri" w:hAnsi="Calibri"/>
          <w:b/>
        </w:rPr>
      </w:pPr>
      <w:r w:rsidRPr="00E84ACF">
        <w:rPr>
          <w:rFonts w:ascii="Calibri" w:hAnsi="Calibri"/>
          <w:b/>
        </w:rPr>
        <w:t>Voor meer informatie:</w:t>
      </w:r>
    </w:p>
    <w:p w:rsidR="00F8248D" w:rsidRPr="00E84ACF" w:rsidRDefault="00F8248D" w:rsidP="00F8248D">
      <w:pPr>
        <w:rPr>
          <w:rFonts w:ascii="Calibri" w:hAnsi="Calibri"/>
        </w:rPr>
      </w:pPr>
      <w:r w:rsidRPr="00E84ACF">
        <w:rPr>
          <w:rFonts w:ascii="Calibri" w:hAnsi="Calibri"/>
        </w:rPr>
        <w:t>Oranjewoud N.V.</w:t>
      </w:r>
    </w:p>
    <w:p w:rsidR="00F8248D" w:rsidRPr="00E84ACF" w:rsidRDefault="00F8248D" w:rsidP="00F8248D">
      <w:pPr>
        <w:rPr>
          <w:rFonts w:ascii="Calibri" w:hAnsi="Calibri"/>
        </w:rPr>
      </w:pPr>
      <w:r w:rsidRPr="00E84ACF">
        <w:rPr>
          <w:rFonts w:ascii="Calibri" w:hAnsi="Calibri"/>
        </w:rPr>
        <w:t>De heer P.G. Pijper, CFO</w:t>
      </w:r>
    </w:p>
    <w:p w:rsidR="00F8248D" w:rsidRPr="00E84ACF" w:rsidRDefault="00F8248D" w:rsidP="00F8248D">
      <w:pPr>
        <w:rPr>
          <w:rFonts w:ascii="Calibri" w:hAnsi="Calibri"/>
          <w:lang w:val="de-DE"/>
        </w:rPr>
      </w:pPr>
      <w:proofErr w:type="spellStart"/>
      <w:r w:rsidRPr="00E84ACF">
        <w:rPr>
          <w:rFonts w:ascii="Calibri" w:hAnsi="Calibri"/>
          <w:lang w:val="de-DE"/>
        </w:rPr>
        <w:t>Telefoon</w:t>
      </w:r>
      <w:proofErr w:type="spellEnd"/>
      <w:r w:rsidRPr="00E84ACF">
        <w:rPr>
          <w:rFonts w:ascii="Calibri" w:hAnsi="Calibri"/>
          <w:lang w:val="de-DE"/>
        </w:rPr>
        <w:t>: 036 530 81 91</w:t>
      </w:r>
    </w:p>
    <w:p w:rsidR="00F8248D" w:rsidRPr="00E84ACF" w:rsidRDefault="00F8248D" w:rsidP="00F8248D">
      <w:pPr>
        <w:rPr>
          <w:rFonts w:ascii="Calibri" w:hAnsi="Calibri"/>
          <w:lang w:val="de-DE"/>
        </w:rPr>
      </w:pPr>
      <w:proofErr w:type="spellStart"/>
      <w:r w:rsidRPr="00E84ACF">
        <w:rPr>
          <w:rFonts w:ascii="Calibri" w:hAnsi="Calibri"/>
          <w:lang w:val="de-DE"/>
        </w:rPr>
        <w:t>e-mail</w:t>
      </w:r>
      <w:proofErr w:type="spellEnd"/>
      <w:r w:rsidRPr="00E84ACF">
        <w:rPr>
          <w:rFonts w:ascii="Calibri" w:hAnsi="Calibri"/>
          <w:lang w:val="de-DE"/>
        </w:rPr>
        <w:t>: pieter.pijper@oranjewoud.nl</w:t>
      </w:r>
    </w:p>
    <w:p w:rsidR="00F8248D" w:rsidRPr="00E84ACF" w:rsidRDefault="00F8248D" w:rsidP="00F8248D">
      <w:pPr>
        <w:rPr>
          <w:rFonts w:ascii="Calibri" w:hAnsi="Calibri"/>
          <w:lang w:val="de-DE"/>
        </w:rPr>
      </w:pPr>
    </w:p>
    <w:p w:rsidR="00F8248D" w:rsidRPr="00E84ACF" w:rsidRDefault="00F8248D" w:rsidP="00F8248D">
      <w:pPr>
        <w:jc w:val="both"/>
        <w:rPr>
          <w:rFonts w:ascii="Calibri" w:hAnsi="Calibri"/>
          <w:lang w:val="de-DE"/>
        </w:rPr>
      </w:pPr>
    </w:p>
    <w:p w:rsidR="00F8248D" w:rsidRPr="00E84ACF" w:rsidRDefault="00F8248D" w:rsidP="00F8248D">
      <w:pPr>
        <w:jc w:val="both"/>
        <w:rPr>
          <w:rFonts w:ascii="Calibri" w:hAnsi="Calibri"/>
          <w:b/>
          <w:bCs/>
        </w:rPr>
      </w:pPr>
      <w:r w:rsidRPr="00E84ACF">
        <w:rPr>
          <w:rFonts w:ascii="Calibri" w:hAnsi="Calibri"/>
          <w:b/>
          <w:bCs/>
        </w:rPr>
        <w:t>Over Oranjewoud N.V.</w:t>
      </w:r>
    </w:p>
    <w:p w:rsidR="00F8248D" w:rsidRPr="00E84ACF" w:rsidRDefault="00F8248D" w:rsidP="00F8248D">
      <w:pPr>
        <w:jc w:val="both"/>
        <w:rPr>
          <w:rFonts w:ascii="Calibri" w:hAnsi="Calibri"/>
        </w:rPr>
      </w:pPr>
      <w:r w:rsidRPr="00E84ACF">
        <w:rPr>
          <w:rFonts w:ascii="Calibri" w:hAnsi="Calibri"/>
        </w:rPr>
        <w:t>Oranjewoud N.V., topholding van Strukton Groep en Antea Group, is een beursgenoteerde onderneming, waarin nationaal en internationaal opererende bedrijven zijn ondergebracht. De tot Oranjewoud N.V. behorende ondernemingen verrichten activiteiten op het gebied van civiele infrastructuur, railsystemen, techniek en gebouwen, milieu, ruimtelijke ontwikkeling, water en recreatie. Hierbij wordt het gehele traject van studie, advies, ontwerp, planvoorbereiding en directievoering tot realisatie, beheer en exploitatie verzorgd.</w:t>
      </w:r>
    </w:p>
    <w:p w:rsidR="00F8248D" w:rsidRPr="00E84ACF" w:rsidRDefault="00F8248D" w:rsidP="00F8248D">
      <w:pPr>
        <w:jc w:val="both"/>
        <w:rPr>
          <w:rFonts w:ascii="Calibri" w:hAnsi="Calibri"/>
        </w:rPr>
      </w:pPr>
    </w:p>
    <w:p w:rsidR="00F8248D" w:rsidRPr="00E84ACF" w:rsidRDefault="00F8248D" w:rsidP="00F8248D">
      <w:pPr>
        <w:jc w:val="both"/>
        <w:rPr>
          <w:rFonts w:ascii="Calibri" w:hAnsi="Calibri"/>
        </w:rPr>
      </w:pPr>
      <w:r w:rsidRPr="00E84ACF">
        <w:rPr>
          <w:rFonts w:ascii="Calibri" w:hAnsi="Calibri"/>
        </w:rPr>
        <w:t>Oranjewoud N.V. is genoteerd aan de officiële Markt van Euronext N.V. te Amsterdam en is voor 95,</w:t>
      </w:r>
      <w:r>
        <w:rPr>
          <w:rFonts w:ascii="Calibri" w:hAnsi="Calibri"/>
        </w:rPr>
        <w:t>70</w:t>
      </w:r>
      <w:r w:rsidRPr="00E84ACF">
        <w:rPr>
          <w:rFonts w:ascii="Calibri" w:hAnsi="Calibri"/>
        </w:rPr>
        <w:t xml:space="preserve">% in handen van Sanderink Investments B.V. Oranjewoud N.V. telt ongeveer 10.500 medewerkers met een omzet van </w:t>
      </w:r>
      <w:r>
        <w:rPr>
          <w:rFonts w:ascii="Calibri" w:hAnsi="Calibri"/>
        </w:rPr>
        <w:t>ruim</w:t>
      </w:r>
      <w:r w:rsidRPr="00E84ACF">
        <w:rPr>
          <w:rFonts w:ascii="Calibri" w:hAnsi="Calibri"/>
        </w:rPr>
        <w:t xml:space="preserve"> € 2,</w:t>
      </w:r>
      <w:r>
        <w:rPr>
          <w:rFonts w:ascii="Calibri" w:hAnsi="Calibri"/>
        </w:rPr>
        <w:t>1</w:t>
      </w:r>
      <w:r w:rsidRPr="00E84ACF">
        <w:rPr>
          <w:rFonts w:ascii="Calibri" w:hAnsi="Calibri"/>
        </w:rPr>
        <w:t xml:space="preserve"> miljard in 201</w:t>
      </w:r>
      <w:r>
        <w:rPr>
          <w:rFonts w:ascii="Calibri" w:hAnsi="Calibri"/>
        </w:rPr>
        <w:t>4</w:t>
      </w:r>
      <w:r w:rsidRPr="00E84ACF">
        <w:rPr>
          <w:rFonts w:ascii="Calibri" w:hAnsi="Calibri"/>
        </w:rPr>
        <w:t>.</w:t>
      </w:r>
    </w:p>
    <w:p w:rsidR="00F8248D" w:rsidRPr="00E84ACF" w:rsidRDefault="00F8248D" w:rsidP="00F8248D">
      <w:pPr>
        <w:jc w:val="both"/>
        <w:rPr>
          <w:rFonts w:ascii="Calibri" w:hAnsi="Calibri"/>
        </w:rPr>
      </w:pPr>
    </w:p>
    <w:p w:rsidR="00424334" w:rsidRPr="00A97C94" w:rsidRDefault="00F8248D" w:rsidP="00CC1783">
      <w:pPr>
        <w:jc w:val="both"/>
        <w:rPr>
          <w:rStyle w:val="Paginanummer"/>
          <w:rFonts w:ascii="Calibri" w:hAnsi="Calibri"/>
          <w:u w:val="single"/>
        </w:rPr>
      </w:pPr>
      <w:r w:rsidRPr="00E84ACF">
        <w:rPr>
          <w:rFonts w:ascii="Calibri" w:hAnsi="Calibri"/>
        </w:rPr>
        <w:t xml:space="preserve">Meer informatie vindt u op </w:t>
      </w:r>
      <w:r w:rsidRPr="00E84ACF">
        <w:rPr>
          <w:rFonts w:ascii="Calibri" w:hAnsi="Calibri"/>
          <w:u w:val="single"/>
        </w:rPr>
        <w:t>www.oranjewoudnv.nl</w:t>
      </w:r>
    </w:p>
    <w:sectPr w:rsidR="00424334" w:rsidRPr="00A97C94" w:rsidSect="00575A0A">
      <w:headerReference w:type="default" r:id="rId22"/>
      <w:footerReference w:type="default" r:id="rId23"/>
      <w:headerReference w:type="first" r:id="rId24"/>
      <w:type w:val="continuous"/>
      <w:pgSz w:w="11906" w:h="16838" w:code="9"/>
      <w:pgMar w:top="1560" w:right="851" w:bottom="567" w:left="1134" w:header="720" w:footer="44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D06" w:rsidRDefault="009E5D06">
      <w:r>
        <w:separator/>
      </w:r>
    </w:p>
  </w:endnote>
  <w:endnote w:type="continuationSeparator" w:id="0">
    <w:p w:rsidR="009E5D06" w:rsidRDefault="009E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0A" w:rsidRPr="00CC1783" w:rsidRDefault="0039760A" w:rsidP="00984815">
    <w:pPr>
      <w:pStyle w:val="Voettekst"/>
      <w:framePr w:wrap="around" w:vAnchor="text" w:hAnchor="margin" w:xAlign="center" w:y="1"/>
      <w:rPr>
        <w:rStyle w:val="Paginanummer"/>
        <w:rFonts w:asciiTheme="minorHAnsi" w:hAnsiTheme="minorHAnsi" w:cstheme="minorHAnsi"/>
        <w:sz w:val="16"/>
        <w:szCs w:val="16"/>
      </w:rPr>
    </w:pPr>
    <w:r w:rsidRPr="00CC1783">
      <w:rPr>
        <w:rStyle w:val="Paginanummer"/>
        <w:rFonts w:asciiTheme="minorHAnsi" w:hAnsiTheme="minorHAnsi" w:cstheme="minorHAnsi"/>
        <w:sz w:val="16"/>
        <w:szCs w:val="16"/>
      </w:rPr>
      <w:fldChar w:fldCharType="begin"/>
    </w:r>
    <w:r w:rsidRPr="00CC1783">
      <w:rPr>
        <w:rStyle w:val="Paginanummer"/>
        <w:rFonts w:asciiTheme="minorHAnsi" w:hAnsiTheme="minorHAnsi" w:cstheme="minorHAnsi"/>
        <w:sz w:val="16"/>
        <w:szCs w:val="16"/>
      </w:rPr>
      <w:instrText xml:space="preserve">PAGE  </w:instrText>
    </w:r>
    <w:r w:rsidRPr="00CC1783">
      <w:rPr>
        <w:rStyle w:val="Paginanummer"/>
        <w:rFonts w:asciiTheme="minorHAnsi" w:hAnsiTheme="minorHAnsi" w:cstheme="minorHAnsi"/>
        <w:sz w:val="16"/>
        <w:szCs w:val="16"/>
      </w:rPr>
      <w:fldChar w:fldCharType="separate"/>
    </w:r>
    <w:r w:rsidR="00CE1BB7">
      <w:rPr>
        <w:rStyle w:val="Paginanummer"/>
        <w:rFonts w:asciiTheme="minorHAnsi" w:hAnsiTheme="minorHAnsi" w:cstheme="minorHAnsi"/>
        <w:noProof/>
        <w:sz w:val="16"/>
        <w:szCs w:val="16"/>
      </w:rPr>
      <w:t>5</w:t>
    </w:r>
    <w:r w:rsidRPr="00CC1783">
      <w:rPr>
        <w:rStyle w:val="Paginanummer"/>
        <w:rFonts w:asciiTheme="minorHAnsi" w:hAnsiTheme="minorHAnsi" w:cstheme="minorHAnsi"/>
        <w:sz w:val="16"/>
        <w:szCs w:val="16"/>
      </w:rPr>
      <w:fldChar w:fldCharType="end"/>
    </w:r>
  </w:p>
  <w:p w:rsidR="0039760A" w:rsidRDefault="0039760A">
    <w:pPr>
      <w:pStyle w:val="Voettekst"/>
      <w:framePr w:wrap="around" w:vAnchor="text" w:hAnchor="margin" w:xAlign="right" w:y="1"/>
      <w:rPr>
        <w:rStyle w:val="Paginanummer"/>
      </w:rPr>
    </w:pPr>
  </w:p>
  <w:p w:rsidR="0039760A" w:rsidRDefault="0039760A">
    <w:pPr>
      <w:pStyle w:val="Voettekst"/>
    </w:pPr>
    <w:r>
      <w:rPr>
        <w:rStyle w:val="Paginanummer"/>
      </w:rPr>
      <w:tab/>
    </w:r>
    <w:r>
      <w:rPr>
        <w:rStyle w:val="Paginanumm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D06" w:rsidRDefault="009E5D06">
      <w:r>
        <w:separator/>
      </w:r>
    </w:p>
  </w:footnote>
  <w:footnote w:type="continuationSeparator" w:id="0">
    <w:p w:rsidR="009E5D06" w:rsidRDefault="009E5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0A" w:rsidRDefault="00837655">
    <w:pPr>
      <w:pStyle w:val="Koptekst"/>
    </w:pPr>
    <w:r>
      <w:rPr>
        <w:noProof/>
        <w:lang w:eastAsia="nl-NL"/>
      </w:rPr>
      <w:drawing>
        <wp:anchor distT="0" distB="0" distL="114300" distR="114300" simplePos="0" relativeHeight="251659264" behindDoc="0" locked="0" layoutInCell="1" allowOverlap="1">
          <wp:simplePos x="0" y="0"/>
          <wp:positionH relativeFrom="column">
            <wp:posOffset>5119370</wp:posOffset>
          </wp:positionH>
          <wp:positionV relativeFrom="paragraph">
            <wp:posOffset>-238125</wp:posOffset>
          </wp:positionV>
          <wp:extent cx="1339200" cy="709200"/>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200" cy="70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760A">
      <w:rPr>
        <w:snapToGrid w:val="0"/>
        <w:lang w:eastAsia="nl-NL"/>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0A" w:rsidRDefault="00837655" w:rsidP="00CC1783">
    <w:pPr>
      <w:pStyle w:val="Koptekst"/>
      <w:tabs>
        <w:tab w:val="center" w:pos="4677"/>
        <w:tab w:val="right" w:pos="9354"/>
      </w:tabs>
    </w:pPr>
    <w:r>
      <w:rPr>
        <w:noProof/>
        <w:lang w:eastAsia="nl-NL"/>
      </w:rPr>
      <w:drawing>
        <wp:anchor distT="0" distB="0" distL="114300" distR="114300" simplePos="0" relativeHeight="251660288" behindDoc="0" locked="0" layoutInCell="1" allowOverlap="1">
          <wp:simplePos x="0" y="0"/>
          <wp:positionH relativeFrom="column">
            <wp:posOffset>5271770</wp:posOffset>
          </wp:positionH>
          <wp:positionV relativeFrom="paragraph">
            <wp:posOffset>-247650</wp:posOffset>
          </wp:positionV>
          <wp:extent cx="1171575" cy="619125"/>
          <wp:effectExtent l="0" t="0" r="9525" b="952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C1783">
      <w:tab/>
    </w:r>
    <w:r w:rsidR="00CC178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6FE1"/>
    <w:multiLevelType w:val="hybridMultilevel"/>
    <w:tmpl w:val="A1CEF64C"/>
    <w:lvl w:ilvl="0" w:tplc="04090001">
      <w:start w:val="1"/>
      <w:numFmt w:val="bullet"/>
      <w:lvlText w:val=""/>
      <w:lvlJc w:val="left"/>
      <w:pPr>
        <w:tabs>
          <w:tab w:val="num" w:pos="3690"/>
        </w:tabs>
        <w:ind w:left="3690" w:hanging="360"/>
      </w:pPr>
      <w:rPr>
        <w:rFonts w:ascii="Symbol" w:hAnsi="Symbol" w:hint="default"/>
      </w:rPr>
    </w:lvl>
    <w:lvl w:ilvl="1" w:tplc="04090003" w:tentative="1">
      <w:start w:val="1"/>
      <w:numFmt w:val="bullet"/>
      <w:lvlText w:val="o"/>
      <w:lvlJc w:val="left"/>
      <w:pPr>
        <w:tabs>
          <w:tab w:val="num" w:pos="4410"/>
        </w:tabs>
        <w:ind w:left="4410" w:hanging="360"/>
      </w:pPr>
      <w:rPr>
        <w:rFonts w:ascii="Courier New" w:hAnsi="Courier New" w:cs="Courier New" w:hint="default"/>
      </w:rPr>
    </w:lvl>
    <w:lvl w:ilvl="2" w:tplc="04090005" w:tentative="1">
      <w:start w:val="1"/>
      <w:numFmt w:val="bullet"/>
      <w:lvlText w:val=""/>
      <w:lvlJc w:val="left"/>
      <w:pPr>
        <w:tabs>
          <w:tab w:val="num" w:pos="5130"/>
        </w:tabs>
        <w:ind w:left="5130" w:hanging="360"/>
      </w:pPr>
      <w:rPr>
        <w:rFonts w:ascii="Wingdings" w:hAnsi="Wingdings" w:hint="default"/>
      </w:rPr>
    </w:lvl>
    <w:lvl w:ilvl="3" w:tplc="04090001" w:tentative="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6570"/>
        </w:tabs>
        <w:ind w:left="6570" w:hanging="360"/>
      </w:pPr>
      <w:rPr>
        <w:rFonts w:ascii="Courier New" w:hAnsi="Courier New" w:cs="Courier New" w:hint="default"/>
      </w:rPr>
    </w:lvl>
    <w:lvl w:ilvl="5" w:tplc="04090005" w:tentative="1">
      <w:start w:val="1"/>
      <w:numFmt w:val="bullet"/>
      <w:lvlText w:val=""/>
      <w:lvlJc w:val="left"/>
      <w:pPr>
        <w:tabs>
          <w:tab w:val="num" w:pos="7290"/>
        </w:tabs>
        <w:ind w:left="7290" w:hanging="360"/>
      </w:pPr>
      <w:rPr>
        <w:rFonts w:ascii="Wingdings" w:hAnsi="Wingdings" w:hint="default"/>
      </w:rPr>
    </w:lvl>
    <w:lvl w:ilvl="6" w:tplc="04090001" w:tentative="1">
      <w:start w:val="1"/>
      <w:numFmt w:val="bullet"/>
      <w:lvlText w:val=""/>
      <w:lvlJc w:val="left"/>
      <w:pPr>
        <w:tabs>
          <w:tab w:val="num" w:pos="8010"/>
        </w:tabs>
        <w:ind w:left="8010" w:hanging="360"/>
      </w:pPr>
      <w:rPr>
        <w:rFonts w:ascii="Symbol" w:hAnsi="Symbol" w:hint="default"/>
      </w:rPr>
    </w:lvl>
    <w:lvl w:ilvl="7" w:tplc="04090003" w:tentative="1">
      <w:start w:val="1"/>
      <w:numFmt w:val="bullet"/>
      <w:lvlText w:val="o"/>
      <w:lvlJc w:val="left"/>
      <w:pPr>
        <w:tabs>
          <w:tab w:val="num" w:pos="8730"/>
        </w:tabs>
        <w:ind w:left="8730" w:hanging="360"/>
      </w:pPr>
      <w:rPr>
        <w:rFonts w:ascii="Courier New" w:hAnsi="Courier New" w:cs="Courier New" w:hint="default"/>
      </w:rPr>
    </w:lvl>
    <w:lvl w:ilvl="8" w:tplc="04090005" w:tentative="1">
      <w:start w:val="1"/>
      <w:numFmt w:val="bullet"/>
      <w:lvlText w:val=""/>
      <w:lvlJc w:val="left"/>
      <w:pPr>
        <w:tabs>
          <w:tab w:val="num" w:pos="9450"/>
        </w:tabs>
        <w:ind w:left="9450" w:hanging="360"/>
      </w:pPr>
      <w:rPr>
        <w:rFonts w:ascii="Wingdings" w:hAnsi="Wingdings" w:hint="default"/>
      </w:rPr>
    </w:lvl>
  </w:abstractNum>
  <w:abstractNum w:abstractNumId="1" w15:restartNumberingAfterBreak="0">
    <w:nsid w:val="0C5F4A2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317C2C"/>
    <w:multiLevelType w:val="singleLevel"/>
    <w:tmpl w:val="0413000F"/>
    <w:lvl w:ilvl="0">
      <w:start w:val="1"/>
      <w:numFmt w:val="decimal"/>
      <w:lvlText w:val="%1."/>
      <w:lvlJc w:val="left"/>
      <w:pPr>
        <w:tabs>
          <w:tab w:val="num" w:pos="360"/>
        </w:tabs>
        <w:ind w:left="360" w:hanging="360"/>
      </w:pPr>
    </w:lvl>
  </w:abstractNum>
  <w:abstractNum w:abstractNumId="3" w15:restartNumberingAfterBreak="0">
    <w:nsid w:val="134A265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9D37F7"/>
    <w:multiLevelType w:val="hybridMultilevel"/>
    <w:tmpl w:val="7BFAAD30"/>
    <w:lvl w:ilvl="0" w:tplc="EFB21A12">
      <w:start w:val="1"/>
      <w:numFmt w:val="lowerLetter"/>
      <w:lvlText w:val="%1)"/>
      <w:lvlJc w:val="left"/>
      <w:pPr>
        <w:tabs>
          <w:tab w:val="num" w:pos="1410"/>
        </w:tabs>
        <w:ind w:left="1410" w:hanging="510"/>
      </w:pPr>
      <w:rPr>
        <w:rFonts w:hint="default"/>
      </w:rPr>
    </w:lvl>
    <w:lvl w:ilvl="1" w:tplc="04130019" w:tentative="1">
      <w:start w:val="1"/>
      <w:numFmt w:val="lowerLetter"/>
      <w:lvlText w:val="%2."/>
      <w:lvlJc w:val="left"/>
      <w:pPr>
        <w:tabs>
          <w:tab w:val="num" w:pos="1980"/>
        </w:tabs>
        <w:ind w:left="1980" w:hanging="360"/>
      </w:pPr>
    </w:lvl>
    <w:lvl w:ilvl="2" w:tplc="0413001B" w:tentative="1">
      <w:start w:val="1"/>
      <w:numFmt w:val="lowerRoman"/>
      <w:lvlText w:val="%3."/>
      <w:lvlJc w:val="right"/>
      <w:pPr>
        <w:tabs>
          <w:tab w:val="num" w:pos="2700"/>
        </w:tabs>
        <w:ind w:left="2700" w:hanging="180"/>
      </w:pPr>
    </w:lvl>
    <w:lvl w:ilvl="3" w:tplc="0413000F" w:tentative="1">
      <w:start w:val="1"/>
      <w:numFmt w:val="decimal"/>
      <w:lvlText w:val="%4."/>
      <w:lvlJc w:val="left"/>
      <w:pPr>
        <w:tabs>
          <w:tab w:val="num" w:pos="3420"/>
        </w:tabs>
        <w:ind w:left="3420" w:hanging="360"/>
      </w:pPr>
    </w:lvl>
    <w:lvl w:ilvl="4" w:tplc="04130019" w:tentative="1">
      <w:start w:val="1"/>
      <w:numFmt w:val="lowerLetter"/>
      <w:lvlText w:val="%5."/>
      <w:lvlJc w:val="left"/>
      <w:pPr>
        <w:tabs>
          <w:tab w:val="num" w:pos="4140"/>
        </w:tabs>
        <w:ind w:left="4140" w:hanging="360"/>
      </w:pPr>
    </w:lvl>
    <w:lvl w:ilvl="5" w:tplc="0413001B" w:tentative="1">
      <w:start w:val="1"/>
      <w:numFmt w:val="lowerRoman"/>
      <w:lvlText w:val="%6."/>
      <w:lvlJc w:val="right"/>
      <w:pPr>
        <w:tabs>
          <w:tab w:val="num" w:pos="4860"/>
        </w:tabs>
        <w:ind w:left="4860" w:hanging="180"/>
      </w:pPr>
    </w:lvl>
    <w:lvl w:ilvl="6" w:tplc="0413000F" w:tentative="1">
      <w:start w:val="1"/>
      <w:numFmt w:val="decimal"/>
      <w:lvlText w:val="%7."/>
      <w:lvlJc w:val="left"/>
      <w:pPr>
        <w:tabs>
          <w:tab w:val="num" w:pos="5580"/>
        </w:tabs>
        <w:ind w:left="5580" w:hanging="360"/>
      </w:pPr>
    </w:lvl>
    <w:lvl w:ilvl="7" w:tplc="04130019" w:tentative="1">
      <w:start w:val="1"/>
      <w:numFmt w:val="lowerLetter"/>
      <w:lvlText w:val="%8."/>
      <w:lvlJc w:val="left"/>
      <w:pPr>
        <w:tabs>
          <w:tab w:val="num" w:pos="6300"/>
        </w:tabs>
        <w:ind w:left="6300" w:hanging="360"/>
      </w:pPr>
    </w:lvl>
    <w:lvl w:ilvl="8" w:tplc="0413001B" w:tentative="1">
      <w:start w:val="1"/>
      <w:numFmt w:val="lowerRoman"/>
      <w:lvlText w:val="%9."/>
      <w:lvlJc w:val="right"/>
      <w:pPr>
        <w:tabs>
          <w:tab w:val="num" w:pos="7020"/>
        </w:tabs>
        <w:ind w:left="7020" w:hanging="180"/>
      </w:pPr>
    </w:lvl>
  </w:abstractNum>
  <w:abstractNum w:abstractNumId="5" w15:restartNumberingAfterBreak="0">
    <w:nsid w:val="1AED1BC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EB0A08"/>
    <w:multiLevelType w:val="hybridMultilevel"/>
    <w:tmpl w:val="0EF2A0C0"/>
    <w:lvl w:ilvl="0" w:tplc="02443636">
      <w:start w:val="1"/>
      <w:numFmt w:val="lowerLetter"/>
      <w:lvlText w:val="%1)"/>
      <w:lvlJc w:val="left"/>
      <w:pPr>
        <w:tabs>
          <w:tab w:val="num" w:pos="1410"/>
        </w:tabs>
        <w:ind w:left="1410" w:hanging="510"/>
      </w:pPr>
      <w:rPr>
        <w:rFonts w:hint="default"/>
      </w:rPr>
    </w:lvl>
    <w:lvl w:ilvl="1" w:tplc="04130019" w:tentative="1">
      <w:start w:val="1"/>
      <w:numFmt w:val="lowerLetter"/>
      <w:lvlText w:val="%2."/>
      <w:lvlJc w:val="left"/>
      <w:pPr>
        <w:tabs>
          <w:tab w:val="num" w:pos="1980"/>
        </w:tabs>
        <w:ind w:left="1980" w:hanging="360"/>
      </w:pPr>
    </w:lvl>
    <w:lvl w:ilvl="2" w:tplc="0413001B" w:tentative="1">
      <w:start w:val="1"/>
      <w:numFmt w:val="lowerRoman"/>
      <w:lvlText w:val="%3."/>
      <w:lvlJc w:val="right"/>
      <w:pPr>
        <w:tabs>
          <w:tab w:val="num" w:pos="2700"/>
        </w:tabs>
        <w:ind w:left="2700" w:hanging="180"/>
      </w:pPr>
    </w:lvl>
    <w:lvl w:ilvl="3" w:tplc="0413000F" w:tentative="1">
      <w:start w:val="1"/>
      <w:numFmt w:val="decimal"/>
      <w:lvlText w:val="%4."/>
      <w:lvlJc w:val="left"/>
      <w:pPr>
        <w:tabs>
          <w:tab w:val="num" w:pos="3420"/>
        </w:tabs>
        <w:ind w:left="3420" w:hanging="360"/>
      </w:pPr>
    </w:lvl>
    <w:lvl w:ilvl="4" w:tplc="04130019" w:tentative="1">
      <w:start w:val="1"/>
      <w:numFmt w:val="lowerLetter"/>
      <w:lvlText w:val="%5."/>
      <w:lvlJc w:val="left"/>
      <w:pPr>
        <w:tabs>
          <w:tab w:val="num" w:pos="4140"/>
        </w:tabs>
        <w:ind w:left="4140" w:hanging="360"/>
      </w:pPr>
    </w:lvl>
    <w:lvl w:ilvl="5" w:tplc="0413001B" w:tentative="1">
      <w:start w:val="1"/>
      <w:numFmt w:val="lowerRoman"/>
      <w:lvlText w:val="%6."/>
      <w:lvlJc w:val="right"/>
      <w:pPr>
        <w:tabs>
          <w:tab w:val="num" w:pos="4860"/>
        </w:tabs>
        <w:ind w:left="4860" w:hanging="180"/>
      </w:pPr>
    </w:lvl>
    <w:lvl w:ilvl="6" w:tplc="0413000F" w:tentative="1">
      <w:start w:val="1"/>
      <w:numFmt w:val="decimal"/>
      <w:lvlText w:val="%7."/>
      <w:lvlJc w:val="left"/>
      <w:pPr>
        <w:tabs>
          <w:tab w:val="num" w:pos="5580"/>
        </w:tabs>
        <w:ind w:left="5580" w:hanging="360"/>
      </w:pPr>
    </w:lvl>
    <w:lvl w:ilvl="7" w:tplc="04130019" w:tentative="1">
      <w:start w:val="1"/>
      <w:numFmt w:val="lowerLetter"/>
      <w:lvlText w:val="%8."/>
      <w:lvlJc w:val="left"/>
      <w:pPr>
        <w:tabs>
          <w:tab w:val="num" w:pos="6300"/>
        </w:tabs>
        <w:ind w:left="6300" w:hanging="360"/>
      </w:pPr>
    </w:lvl>
    <w:lvl w:ilvl="8" w:tplc="0413001B" w:tentative="1">
      <w:start w:val="1"/>
      <w:numFmt w:val="lowerRoman"/>
      <w:lvlText w:val="%9."/>
      <w:lvlJc w:val="right"/>
      <w:pPr>
        <w:tabs>
          <w:tab w:val="num" w:pos="7020"/>
        </w:tabs>
        <w:ind w:left="7020" w:hanging="180"/>
      </w:pPr>
    </w:lvl>
  </w:abstractNum>
  <w:abstractNum w:abstractNumId="7" w15:restartNumberingAfterBreak="0">
    <w:nsid w:val="1D201608"/>
    <w:multiLevelType w:val="hybridMultilevel"/>
    <w:tmpl w:val="CB983B12"/>
    <w:lvl w:ilvl="0" w:tplc="04090001">
      <w:start w:val="1"/>
      <w:numFmt w:val="bullet"/>
      <w:lvlText w:val=""/>
      <w:lvlJc w:val="left"/>
      <w:pPr>
        <w:tabs>
          <w:tab w:val="num" w:pos="3337"/>
        </w:tabs>
        <w:ind w:left="3337" w:hanging="360"/>
      </w:pPr>
      <w:rPr>
        <w:rFonts w:ascii="Symbol" w:hAnsi="Symbol" w:hint="default"/>
      </w:rPr>
    </w:lvl>
    <w:lvl w:ilvl="1" w:tplc="04090003" w:tentative="1">
      <w:start w:val="1"/>
      <w:numFmt w:val="bullet"/>
      <w:lvlText w:val="o"/>
      <w:lvlJc w:val="left"/>
      <w:pPr>
        <w:tabs>
          <w:tab w:val="num" w:pos="4057"/>
        </w:tabs>
        <w:ind w:left="4057" w:hanging="360"/>
      </w:pPr>
      <w:rPr>
        <w:rFonts w:ascii="Courier New" w:hAnsi="Courier New" w:cs="Courier New" w:hint="default"/>
      </w:rPr>
    </w:lvl>
    <w:lvl w:ilvl="2" w:tplc="04090005" w:tentative="1">
      <w:start w:val="1"/>
      <w:numFmt w:val="bullet"/>
      <w:lvlText w:val=""/>
      <w:lvlJc w:val="left"/>
      <w:pPr>
        <w:tabs>
          <w:tab w:val="num" w:pos="4777"/>
        </w:tabs>
        <w:ind w:left="4777" w:hanging="360"/>
      </w:pPr>
      <w:rPr>
        <w:rFonts w:ascii="Wingdings" w:hAnsi="Wingdings" w:hint="default"/>
      </w:rPr>
    </w:lvl>
    <w:lvl w:ilvl="3" w:tplc="04090001" w:tentative="1">
      <w:start w:val="1"/>
      <w:numFmt w:val="bullet"/>
      <w:lvlText w:val=""/>
      <w:lvlJc w:val="left"/>
      <w:pPr>
        <w:tabs>
          <w:tab w:val="num" w:pos="5497"/>
        </w:tabs>
        <w:ind w:left="5497" w:hanging="360"/>
      </w:pPr>
      <w:rPr>
        <w:rFonts w:ascii="Symbol" w:hAnsi="Symbol" w:hint="default"/>
      </w:rPr>
    </w:lvl>
    <w:lvl w:ilvl="4" w:tplc="04090003" w:tentative="1">
      <w:start w:val="1"/>
      <w:numFmt w:val="bullet"/>
      <w:lvlText w:val="o"/>
      <w:lvlJc w:val="left"/>
      <w:pPr>
        <w:tabs>
          <w:tab w:val="num" w:pos="6217"/>
        </w:tabs>
        <w:ind w:left="6217" w:hanging="360"/>
      </w:pPr>
      <w:rPr>
        <w:rFonts w:ascii="Courier New" w:hAnsi="Courier New" w:cs="Courier New" w:hint="default"/>
      </w:rPr>
    </w:lvl>
    <w:lvl w:ilvl="5" w:tplc="04090005" w:tentative="1">
      <w:start w:val="1"/>
      <w:numFmt w:val="bullet"/>
      <w:lvlText w:val=""/>
      <w:lvlJc w:val="left"/>
      <w:pPr>
        <w:tabs>
          <w:tab w:val="num" w:pos="6937"/>
        </w:tabs>
        <w:ind w:left="6937" w:hanging="360"/>
      </w:pPr>
      <w:rPr>
        <w:rFonts w:ascii="Wingdings" w:hAnsi="Wingdings" w:hint="default"/>
      </w:rPr>
    </w:lvl>
    <w:lvl w:ilvl="6" w:tplc="04090001" w:tentative="1">
      <w:start w:val="1"/>
      <w:numFmt w:val="bullet"/>
      <w:lvlText w:val=""/>
      <w:lvlJc w:val="left"/>
      <w:pPr>
        <w:tabs>
          <w:tab w:val="num" w:pos="7657"/>
        </w:tabs>
        <w:ind w:left="7657" w:hanging="360"/>
      </w:pPr>
      <w:rPr>
        <w:rFonts w:ascii="Symbol" w:hAnsi="Symbol" w:hint="default"/>
      </w:rPr>
    </w:lvl>
    <w:lvl w:ilvl="7" w:tplc="04090003" w:tentative="1">
      <w:start w:val="1"/>
      <w:numFmt w:val="bullet"/>
      <w:lvlText w:val="o"/>
      <w:lvlJc w:val="left"/>
      <w:pPr>
        <w:tabs>
          <w:tab w:val="num" w:pos="8377"/>
        </w:tabs>
        <w:ind w:left="8377" w:hanging="360"/>
      </w:pPr>
      <w:rPr>
        <w:rFonts w:ascii="Courier New" w:hAnsi="Courier New" w:cs="Courier New" w:hint="default"/>
      </w:rPr>
    </w:lvl>
    <w:lvl w:ilvl="8" w:tplc="04090005" w:tentative="1">
      <w:start w:val="1"/>
      <w:numFmt w:val="bullet"/>
      <w:lvlText w:val=""/>
      <w:lvlJc w:val="left"/>
      <w:pPr>
        <w:tabs>
          <w:tab w:val="num" w:pos="9097"/>
        </w:tabs>
        <w:ind w:left="9097" w:hanging="360"/>
      </w:pPr>
      <w:rPr>
        <w:rFonts w:ascii="Wingdings" w:hAnsi="Wingdings" w:hint="default"/>
      </w:rPr>
    </w:lvl>
  </w:abstractNum>
  <w:abstractNum w:abstractNumId="8" w15:restartNumberingAfterBreak="0">
    <w:nsid w:val="1D5B63C4"/>
    <w:multiLevelType w:val="hybridMultilevel"/>
    <w:tmpl w:val="3072027A"/>
    <w:lvl w:ilvl="0" w:tplc="00922AB8">
      <w:start w:val="4"/>
      <w:numFmt w:val="lowerLetter"/>
      <w:lvlText w:val="%1)"/>
      <w:lvlJc w:val="left"/>
      <w:pPr>
        <w:tabs>
          <w:tab w:val="num" w:pos="1410"/>
        </w:tabs>
        <w:ind w:left="1410" w:hanging="510"/>
      </w:pPr>
      <w:rPr>
        <w:rFonts w:hint="default"/>
      </w:rPr>
    </w:lvl>
    <w:lvl w:ilvl="1" w:tplc="04130019" w:tentative="1">
      <w:start w:val="1"/>
      <w:numFmt w:val="lowerLetter"/>
      <w:lvlText w:val="%2."/>
      <w:lvlJc w:val="left"/>
      <w:pPr>
        <w:tabs>
          <w:tab w:val="num" w:pos="1980"/>
        </w:tabs>
        <w:ind w:left="1980" w:hanging="360"/>
      </w:pPr>
    </w:lvl>
    <w:lvl w:ilvl="2" w:tplc="0413001B" w:tentative="1">
      <w:start w:val="1"/>
      <w:numFmt w:val="lowerRoman"/>
      <w:lvlText w:val="%3."/>
      <w:lvlJc w:val="right"/>
      <w:pPr>
        <w:tabs>
          <w:tab w:val="num" w:pos="2700"/>
        </w:tabs>
        <w:ind w:left="2700" w:hanging="180"/>
      </w:pPr>
    </w:lvl>
    <w:lvl w:ilvl="3" w:tplc="0413000F" w:tentative="1">
      <w:start w:val="1"/>
      <w:numFmt w:val="decimal"/>
      <w:lvlText w:val="%4."/>
      <w:lvlJc w:val="left"/>
      <w:pPr>
        <w:tabs>
          <w:tab w:val="num" w:pos="3420"/>
        </w:tabs>
        <w:ind w:left="3420" w:hanging="360"/>
      </w:pPr>
    </w:lvl>
    <w:lvl w:ilvl="4" w:tplc="04130019" w:tentative="1">
      <w:start w:val="1"/>
      <w:numFmt w:val="lowerLetter"/>
      <w:lvlText w:val="%5."/>
      <w:lvlJc w:val="left"/>
      <w:pPr>
        <w:tabs>
          <w:tab w:val="num" w:pos="4140"/>
        </w:tabs>
        <w:ind w:left="4140" w:hanging="360"/>
      </w:pPr>
    </w:lvl>
    <w:lvl w:ilvl="5" w:tplc="0413001B" w:tentative="1">
      <w:start w:val="1"/>
      <w:numFmt w:val="lowerRoman"/>
      <w:lvlText w:val="%6."/>
      <w:lvlJc w:val="right"/>
      <w:pPr>
        <w:tabs>
          <w:tab w:val="num" w:pos="4860"/>
        </w:tabs>
        <w:ind w:left="4860" w:hanging="180"/>
      </w:pPr>
    </w:lvl>
    <w:lvl w:ilvl="6" w:tplc="0413000F" w:tentative="1">
      <w:start w:val="1"/>
      <w:numFmt w:val="decimal"/>
      <w:lvlText w:val="%7."/>
      <w:lvlJc w:val="left"/>
      <w:pPr>
        <w:tabs>
          <w:tab w:val="num" w:pos="5580"/>
        </w:tabs>
        <w:ind w:left="5580" w:hanging="360"/>
      </w:pPr>
    </w:lvl>
    <w:lvl w:ilvl="7" w:tplc="04130019" w:tentative="1">
      <w:start w:val="1"/>
      <w:numFmt w:val="lowerLetter"/>
      <w:lvlText w:val="%8."/>
      <w:lvlJc w:val="left"/>
      <w:pPr>
        <w:tabs>
          <w:tab w:val="num" w:pos="6300"/>
        </w:tabs>
        <w:ind w:left="6300" w:hanging="360"/>
      </w:pPr>
    </w:lvl>
    <w:lvl w:ilvl="8" w:tplc="0413001B" w:tentative="1">
      <w:start w:val="1"/>
      <w:numFmt w:val="lowerRoman"/>
      <w:lvlText w:val="%9."/>
      <w:lvlJc w:val="right"/>
      <w:pPr>
        <w:tabs>
          <w:tab w:val="num" w:pos="7020"/>
        </w:tabs>
        <w:ind w:left="7020" w:hanging="180"/>
      </w:pPr>
    </w:lvl>
  </w:abstractNum>
  <w:abstractNum w:abstractNumId="9" w15:restartNumberingAfterBreak="0">
    <w:nsid w:val="225956C3"/>
    <w:multiLevelType w:val="singleLevel"/>
    <w:tmpl w:val="70F4D110"/>
    <w:lvl w:ilvl="0">
      <w:start w:val="1"/>
      <w:numFmt w:val="decimal"/>
      <w:lvlText w:val="%1"/>
      <w:lvlJc w:val="left"/>
      <w:pPr>
        <w:tabs>
          <w:tab w:val="num" w:pos="-6"/>
        </w:tabs>
        <w:ind w:left="-6" w:hanging="420"/>
      </w:pPr>
      <w:rPr>
        <w:rFonts w:hint="default"/>
      </w:rPr>
    </w:lvl>
  </w:abstractNum>
  <w:abstractNum w:abstractNumId="10" w15:restartNumberingAfterBreak="0">
    <w:nsid w:val="22EB384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061581"/>
    <w:multiLevelType w:val="hybridMultilevel"/>
    <w:tmpl w:val="FCC809F8"/>
    <w:lvl w:ilvl="0" w:tplc="B1904E6C">
      <w:start w:val="1"/>
      <w:numFmt w:val="lowerLetter"/>
      <w:lvlText w:val="%1)"/>
      <w:lvlJc w:val="left"/>
      <w:pPr>
        <w:tabs>
          <w:tab w:val="num" w:pos="1410"/>
        </w:tabs>
        <w:ind w:left="1410" w:hanging="510"/>
      </w:pPr>
      <w:rPr>
        <w:rFonts w:hint="default"/>
      </w:rPr>
    </w:lvl>
    <w:lvl w:ilvl="1" w:tplc="04130019" w:tentative="1">
      <w:start w:val="1"/>
      <w:numFmt w:val="lowerLetter"/>
      <w:lvlText w:val="%2."/>
      <w:lvlJc w:val="left"/>
      <w:pPr>
        <w:tabs>
          <w:tab w:val="num" w:pos="1980"/>
        </w:tabs>
        <w:ind w:left="1980" w:hanging="360"/>
      </w:pPr>
    </w:lvl>
    <w:lvl w:ilvl="2" w:tplc="0413001B" w:tentative="1">
      <w:start w:val="1"/>
      <w:numFmt w:val="lowerRoman"/>
      <w:lvlText w:val="%3."/>
      <w:lvlJc w:val="right"/>
      <w:pPr>
        <w:tabs>
          <w:tab w:val="num" w:pos="2700"/>
        </w:tabs>
        <w:ind w:left="2700" w:hanging="180"/>
      </w:pPr>
    </w:lvl>
    <w:lvl w:ilvl="3" w:tplc="0413000F" w:tentative="1">
      <w:start w:val="1"/>
      <w:numFmt w:val="decimal"/>
      <w:lvlText w:val="%4."/>
      <w:lvlJc w:val="left"/>
      <w:pPr>
        <w:tabs>
          <w:tab w:val="num" w:pos="3420"/>
        </w:tabs>
        <w:ind w:left="3420" w:hanging="360"/>
      </w:pPr>
    </w:lvl>
    <w:lvl w:ilvl="4" w:tplc="04130019" w:tentative="1">
      <w:start w:val="1"/>
      <w:numFmt w:val="lowerLetter"/>
      <w:lvlText w:val="%5."/>
      <w:lvlJc w:val="left"/>
      <w:pPr>
        <w:tabs>
          <w:tab w:val="num" w:pos="4140"/>
        </w:tabs>
        <w:ind w:left="4140" w:hanging="360"/>
      </w:pPr>
    </w:lvl>
    <w:lvl w:ilvl="5" w:tplc="0413001B" w:tentative="1">
      <w:start w:val="1"/>
      <w:numFmt w:val="lowerRoman"/>
      <w:lvlText w:val="%6."/>
      <w:lvlJc w:val="right"/>
      <w:pPr>
        <w:tabs>
          <w:tab w:val="num" w:pos="4860"/>
        </w:tabs>
        <w:ind w:left="4860" w:hanging="180"/>
      </w:pPr>
    </w:lvl>
    <w:lvl w:ilvl="6" w:tplc="0413000F" w:tentative="1">
      <w:start w:val="1"/>
      <w:numFmt w:val="decimal"/>
      <w:lvlText w:val="%7."/>
      <w:lvlJc w:val="left"/>
      <w:pPr>
        <w:tabs>
          <w:tab w:val="num" w:pos="5580"/>
        </w:tabs>
        <w:ind w:left="5580" w:hanging="360"/>
      </w:pPr>
    </w:lvl>
    <w:lvl w:ilvl="7" w:tplc="04130019" w:tentative="1">
      <w:start w:val="1"/>
      <w:numFmt w:val="lowerLetter"/>
      <w:lvlText w:val="%8."/>
      <w:lvlJc w:val="left"/>
      <w:pPr>
        <w:tabs>
          <w:tab w:val="num" w:pos="6300"/>
        </w:tabs>
        <w:ind w:left="6300" w:hanging="360"/>
      </w:pPr>
    </w:lvl>
    <w:lvl w:ilvl="8" w:tplc="0413001B" w:tentative="1">
      <w:start w:val="1"/>
      <w:numFmt w:val="lowerRoman"/>
      <w:lvlText w:val="%9."/>
      <w:lvlJc w:val="right"/>
      <w:pPr>
        <w:tabs>
          <w:tab w:val="num" w:pos="7020"/>
        </w:tabs>
        <w:ind w:left="7020" w:hanging="180"/>
      </w:pPr>
    </w:lvl>
  </w:abstractNum>
  <w:abstractNum w:abstractNumId="12" w15:restartNumberingAfterBreak="0">
    <w:nsid w:val="2569584D"/>
    <w:multiLevelType w:val="hybridMultilevel"/>
    <w:tmpl w:val="C018FC34"/>
    <w:lvl w:ilvl="0" w:tplc="5980E86A">
      <w:start w:val="1"/>
      <w:numFmt w:val="lowerLetter"/>
      <w:lvlText w:val="%1)"/>
      <w:lvlJc w:val="left"/>
      <w:pPr>
        <w:tabs>
          <w:tab w:val="num" w:pos="1260"/>
        </w:tabs>
        <w:ind w:left="1260" w:hanging="360"/>
      </w:pPr>
      <w:rPr>
        <w:rFonts w:hint="default"/>
      </w:rPr>
    </w:lvl>
    <w:lvl w:ilvl="1" w:tplc="04130019" w:tentative="1">
      <w:start w:val="1"/>
      <w:numFmt w:val="lowerLetter"/>
      <w:lvlText w:val="%2."/>
      <w:lvlJc w:val="left"/>
      <w:pPr>
        <w:tabs>
          <w:tab w:val="num" w:pos="1980"/>
        </w:tabs>
        <w:ind w:left="1980" w:hanging="360"/>
      </w:pPr>
    </w:lvl>
    <w:lvl w:ilvl="2" w:tplc="0413001B" w:tentative="1">
      <w:start w:val="1"/>
      <w:numFmt w:val="lowerRoman"/>
      <w:lvlText w:val="%3."/>
      <w:lvlJc w:val="right"/>
      <w:pPr>
        <w:tabs>
          <w:tab w:val="num" w:pos="2700"/>
        </w:tabs>
        <w:ind w:left="2700" w:hanging="180"/>
      </w:pPr>
    </w:lvl>
    <w:lvl w:ilvl="3" w:tplc="0413000F" w:tentative="1">
      <w:start w:val="1"/>
      <w:numFmt w:val="decimal"/>
      <w:lvlText w:val="%4."/>
      <w:lvlJc w:val="left"/>
      <w:pPr>
        <w:tabs>
          <w:tab w:val="num" w:pos="3420"/>
        </w:tabs>
        <w:ind w:left="3420" w:hanging="360"/>
      </w:pPr>
    </w:lvl>
    <w:lvl w:ilvl="4" w:tplc="04130019" w:tentative="1">
      <w:start w:val="1"/>
      <w:numFmt w:val="lowerLetter"/>
      <w:lvlText w:val="%5."/>
      <w:lvlJc w:val="left"/>
      <w:pPr>
        <w:tabs>
          <w:tab w:val="num" w:pos="4140"/>
        </w:tabs>
        <w:ind w:left="4140" w:hanging="360"/>
      </w:pPr>
    </w:lvl>
    <w:lvl w:ilvl="5" w:tplc="0413001B" w:tentative="1">
      <w:start w:val="1"/>
      <w:numFmt w:val="lowerRoman"/>
      <w:lvlText w:val="%6."/>
      <w:lvlJc w:val="right"/>
      <w:pPr>
        <w:tabs>
          <w:tab w:val="num" w:pos="4860"/>
        </w:tabs>
        <w:ind w:left="4860" w:hanging="180"/>
      </w:pPr>
    </w:lvl>
    <w:lvl w:ilvl="6" w:tplc="0413000F" w:tentative="1">
      <w:start w:val="1"/>
      <w:numFmt w:val="decimal"/>
      <w:lvlText w:val="%7."/>
      <w:lvlJc w:val="left"/>
      <w:pPr>
        <w:tabs>
          <w:tab w:val="num" w:pos="5580"/>
        </w:tabs>
        <w:ind w:left="5580" w:hanging="360"/>
      </w:pPr>
    </w:lvl>
    <w:lvl w:ilvl="7" w:tplc="04130019" w:tentative="1">
      <w:start w:val="1"/>
      <w:numFmt w:val="lowerLetter"/>
      <w:lvlText w:val="%8."/>
      <w:lvlJc w:val="left"/>
      <w:pPr>
        <w:tabs>
          <w:tab w:val="num" w:pos="6300"/>
        </w:tabs>
        <w:ind w:left="6300" w:hanging="360"/>
      </w:pPr>
    </w:lvl>
    <w:lvl w:ilvl="8" w:tplc="0413001B" w:tentative="1">
      <w:start w:val="1"/>
      <w:numFmt w:val="lowerRoman"/>
      <w:lvlText w:val="%9."/>
      <w:lvlJc w:val="right"/>
      <w:pPr>
        <w:tabs>
          <w:tab w:val="num" w:pos="7020"/>
        </w:tabs>
        <w:ind w:left="7020" w:hanging="180"/>
      </w:pPr>
    </w:lvl>
  </w:abstractNum>
  <w:abstractNum w:abstractNumId="13" w15:restartNumberingAfterBreak="0">
    <w:nsid w:val="2B493FD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53355F"/>
    <w:multiLevelType w:val="hybridMultilevel"/>
    <w:tmpl w:val="57E21252"/>
    <w:lvl w:ilvl="0" w:tplc="716EF2F6">
      <w:start w:val="1"/>
      <w:numFmt w:val="lowerLetter"/>
      <w:lvlText w:val="%1)"/>
      <w:lvlJc w:val="left"/>
      <w:pPr>
        <w:tabs>
          <w:tab w:val="num" w:pos="1410"/>
        </w:tabs>
        <w:ind w:left="1410" w:hanging="510"/>
      </w:pPr>
      <w:rPr>
        <w:rFonts w:hint="default"/>
      </w:rPr>
    </w:lvl>
    <w:lvl w:ilvl="1" w:tplc="04130019" w:tentative="1">
      <w:start w:val="1"/>
      <w:numFmt w:val="lowerLetter"/>
      <w:lvlText w:val="%2."/>
      <w:lvlJc w:val="left"/>
      <w:pPr>
        <w:tabs>
          <w:tab w:val="num" w:pos="1980"/>
        </w:tabs>
        <w:ind w:left="1980" w:hanging="360"/>
      </w:pPr>
    </w:lvl>
    <w:lvl w:ilvl="2" w:tplc="0413001B" w:tentative="1">
      <w:start w:val="1"/>
      <w:numFmt w:val="lowerRoman"/>
      <w:lvlText w:val="%3."/>
      <w:lvlJc w:val="right"/>
      <w:pPr>
        <w:tabs>
          <w:tab w:val="num" w:pos="2700"/>
        </w:tabs>
        <w:ind w:left="2700" w:hanging="180"/>
      </w:pPr>
    </w:lvl>
    <w:lvl w:ilvl="3" w:tplc="0413000F" w:tentative="1">
      <w:start w:val="1"/>
      <w:numFmt w:val="decimal"/>
      <w:lvlText w:val="%4."/>
      <w:lvlJc w:val="left"/>
      <w:pPr>
        <w:tabs>
          <w:tab w:val="num" w:pos="3420"/>
        </w:tabs>
        <w:ind w:left="3420" w:hanging="360"/>
      </w:pPr>
    </w:lvl>
    <w:lvl w:ilvl="4" w:tplc="04130019" w:tentative="1">
      <w:start w:val="1"/>
      <w:numFmt w:val="lowerLetter"/>
      <w:lvlText w:val="%5."/>
      <w:lvlJc w:val="left"/>
      <w:pPr>
        <w:tabs>
          <w:tab w:val="num" w:pos="4140"/>
        </w:tabs>
        <w:ind w:left="4140" w:hanging="360"/>
      </w:pPr>
    </w:lvl>
    <w:lvl w:ilvl="5" w:tplc="0413001B" w:tentative="1">
      <w:start w:val="1"/>
      <w:numFmt w:val="lowerRoman"/>
      <w:lvlText w:val="%6."/>
      <w:lvlJc w:val="right"/>
      <w:pPr>
        <w:tabs>
          <w:tab w:val="num" w:pos="4860"/>
        </w:tabs>
        <w:ind w:left="4860" w:hanging="180"/>
      </w:pPr>
    </w:lvl>
    <w:lvl w:ilvl="6" w:tplc="0413000F" w:tentative="1">
      <w:start w:val="1"/>
      <w:numFmt w:val="decimal"/>
      <w:lvlText w:val="%7."/>
      <w:lvlJc w:val="left"/>
      <w:pPr>
        <w:tabs>
          <w:tab w:val="num" w:pos="5580"/>
        </w:tabs>
        <w:ind w:left="5580" w:hanging="360"/>
      </w:pPr>
    </w:lvl>
    <w:lvl w:ilvl="7" w:tplc="04130019" w:tentative="1">
      <w:start w:val="1"/>
      <w:numFmt w:val="lowerLetter"/>
      <w:lvlText w:val="%8."/>
      <w:lvlJc w:val="left"/>
      <w:pPr>
        <w:tabs>
          <w:tab w:val="num" w:pos="6300"/>
        </w:tabs>
        <w:ind w:left="6300" w:hanging="360"/>
      </w:pPr>
    </w:lvl>
    <w:lvl w:ilvl="8" w:tplc="0413001B" w:tentative="1">
      <w:start w:val="1"/>
      <w:numFmt w:val="lowerRoman"/>
      <w:lvlText w:val="%9."/>
      <w:lvlJc w:val="right"/>
      <w:pPr>
        <w:tabs>
          <w:tab w:val="num" w:pos="7020"/>
        </w:tabs>
        <w:ind w:left="7020" w:hanging="180"/>
      </w:pPr>
    </w:lvl>
  </w:abstractNum>
  <w:abstractNum w:abstractNumId="15" w15:restartNumberingAfterBreak="0">
    <w:nsid w:val="321A549B"/>
    <w:multiLevelType w:val="hybridMultilevel"/>
    <w:tmpl w:val="65029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2F345E8"/>
    <w:multiLevelType w:val="singleLevel"/>
    <w:tmpl w:val="394A3142"/>
    <w:lvl w:ilvl="0">
      <w:start w:val="5"/>
      <w:numFmt w:val="decimal"/>
      <w:lvlText w:val="%1."/>
      <w:lvlJc w:val="left"/>
      <w:pPr>
        <w:tabs>
          <w:tab w:val="num" w:pos="3"/>
        </w:tabs>
        <w:ind w:left="3" w:hanging="570"/>
      </w:pPr>
      <w:rPr>
        <w:rFonts w:hint="default"/>
      </w:rPr>
    </w:lvl>
  </w:abstractNum>
  <w:abstractNum w:abstractNumId="17" w15:restartNumberingAfterBreak="0">
    <w:nsid w:val="339507D8"/>
    <w:multiLevelType w:val="hybridMultilevel"/>
    <w:tmpl w:val="1B560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010F7F"/>
    <w:multiLevelType w:val="hybridMultilevel"/>
    <w:tmpl w:val="71487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9B68FA"/>
    <w:multiLevelType w:val="hybridMultilevel"/>
    <w:tmpl w:val="B1602DFE"/>
    <w:lvl w:ilvl="0" w:tplc="B8308A3C">
      <w:start w:val="1"/>
      <w:numFmt w:val="lowerLetter"/>
      <w:lvlText w:val="%1)"/>
      <w:lvlJc w:val="left"/>
      <w:pPr>
        <w:tabs>
          <w:tab w:val="num" w:pos="1410"/>
        </w:tabs>
        <w:ind w:left="1410" w:hanging="510"/>
      </w:pPr>
      <w:rPr>
        <w:rFonts w:hint="default"/>
      </w:rPr>
    </w:lvl>
    <w:lvl w:ilvl="1" w:tplc="04130019" w:tentative="1">
      <w:start w:val="1"/>
      <w:numFmt w:val="lowerLetter"/>
      <w:lvlText w:val="%2."/>
      <w:lvlJc w:val="left"/>
      <w:pPr>
        <w:tabs>
          <w:tab w:val="num" w:pos="1980"/>
        </w:tabs>
        <w:ind w:left="1980" w:hanging="360"/>
      </w:pPr>
    </w:lvl>
    <w:lvl w:ilvl="2" w:tplc="0413001B" w:tentative="1">
      <w:start w:val="1"/>
      <w:numFmt w:val="lowerRoman"/>
      <w:lvlText w:val="%3."/>
      <w:lvlJc w:val="right"/>
      <w:pPr>
        <w:tabs>
          <w:tab w:val="num" w:pos="2700"/>
        </w:tabs>
        <w:ind w:left="2700" w:hanging="180"/>
      </w:pPr>
    </w:lvl>
    <w:lvl w:ilvl="3" w:tplc="0413000F" w:tentative="1">
      <w:start w:val="1"/>
      <w:numFmt w:val="decimal"/>
      <w:lvlText w:val="%4."/>
      <w:lvlJc w:val="left"/>
      <w:pPr>
        <w:tabs>
          <w:tab w:val="num" w:pos="3420"/>
        </w:tabs>
        <w:ind w:left="3420" w:hanging="360"/>
      </w:pPr>
    </w:lvl>
    <w:lvl w:ilvl="4" w:tplc="04130019" w:tentative="1">
      <w:start w:val="1"/>
      <w:numFmt w:val="lowerLetter"/>
      <w:lvlText w:val="%5."/>
      <w:lvlJc w:val="left"/>
      <w:pPr>
        <w:tabs>
          <w:tab w:val="num" w:pos="4140"/>
        </w:tabs>
        <w:ind w:left="4140" w:hanging="360"/>
      </w:pPr>
    </w:lvl>
    <w:lvl w:ilvl="5" w:tplc="0413001B" w:tentative="1">
      <w:start w:val="1"/>
      <w:numFmt w:val="lowerRoman"/>
      <w:lvlText w:val="%6."/>
      <w:lvlJc w:val="right"/>
      <w:pPr>
        <w:tabs>
          <w:tab w:val="num" w:pos="4860"/>
        </w:tabs>
        <w:ind w:left="4860" w:hanging="180"/>
      </w:pPr>
    </w:lvl>
    <w:lvl w:ilvl="6" w:tplc="0413000F" w:tentative="1">
      <w:start w:val="1"/>
      <w:numFmt w:val="decimal"/>
      <w:lvlText w:val="%7."/>
      <w:lvlJc w:val="left"/>
      <w:pPr>
        <w:tabs>
          <w:tab w:val="num" w:pos="5580"/>
        </w:tabs>
        <w:ind w:left="5580" w:hanging="360"/>
      </w:pPr>
    </w:lvl>
    <w:lvl w:ilvl="7" w:tplc="04130019" w:tentative="1">
      <w:start w:val="1"/>
      <w:numFmt w:val="lowerLetter"/>
      <w:lvlText w:val="%8."/>
      <w:lvlJc w:val="left"/>
      <w:pPr>
        <w:tabs>
          <w:tab w:val="num" w:pos="6300"/>
        </w:tabs>
        <w:ind w:left="6300" w:hanging="360"/>
      </w:pPr>
    </w:lvl>
    <w:lvl w:ilvl="8" w:tplc="0413001B" w:tentative="1">
      <w:start w:val="1"/>
      <w:numFmt w:val="lowerRoman"/>
      <w:lvlText w:val="%9."/>
      <w:lvlJc w:val="right"/>
      <w:pPr>
        <w:tabs>
          <w:tab w:val="num" w:pos="7020"/>
        </w:tabs>
        <w:ind w:left="7020" w:hanging="180"/>
      </w:pPr>
    </w:lvl>
  </w:abstractNum>
  <w:abstractNum w:abstractNumId="20" w15:restartNumberingAfterBreak="0">
    <w:nsid w:val="3E2B28E4"/>
    <w:multiLevelType w:val="hybridMultilevel"/>
    <w:tmpl w:val="B7584C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16791E"/>
    <w:multiLevelType w:val="hybridMultilevel"/>
    <w:tmpl w:val="AD72765C"/>
    <w:lvl w:ilvl="0" w:tplc="04090001">
      <w:start w:val="1"/>
      <w:numFmt w:val="bullet"/>
      <w:lvlText w:val=""/>
      <w:lvlJc w:val="left"/>
      <w:pPr>
        <w:tabs>
          <w:tab w:val="num" w:pos="3690"/>
        </w:tabs>
        <w:ind w:left="3690" w:hanging="360"/>
      </w:pPr>
      <w:rPr>
        <w:rFonts w:ascii="Symbol" w:hAnsi="Symbol" w:hint="default"/>
      </w:rPr>
    </w:lvl>
    <w:lvl w:ilvl="1" w:tplc="04090003" w:tentative="1">
      <w:start w:val="1"/>
      <w:numFmt w:val="bullet"/>
      <w:lvlText w:val="o"/>
      <w:lvlJc w:val="left"/>
      <w:pPr>
        <w:tabs>
          <w:tab w:val="num" w:pos="4410"/>
        </w:tabs>
        <w:ind w:left="4410" w:hanging="360"/>
      </w:pPr>
      <w:rPr>
        <w:rFonts w:ascii="Courier New" w:hAnsi="Courier New" w:cs="Courier New" w:hint="default"/>
      </w:rPr>
    </w:lvl>
    <w:lvl w:ilvl="2" w:tplc="04090005" w:tentative="1">
      <w:start w:val="1"/>
      <w:numFmt w:val="bullet"/>
      <w:lvlText w:val=""/>
      <w:lvlJc w:val="left"/>
      <w:pPr>
        <w:tabs>
          <w:tab w:val="num" w:pos="5130"/>
        </w:tabs>
        <w:ind w:left="5130" w:hanging="360"/>
      </w:pPr>
      <w:rPr>
        <w:rFonts w:ascii="Wingdings" w:hAnsi="Wingdings" w:hint="default"/>
      </w:rPr>
    </w:lvl>
    <w:lvl w:ilvl="3" w:tplc="04090001" w:tentative="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6570"/>
        </w:tabs>
        <w:ind w:left="6570" w:hanging="360"/>
      </w:pPr>
      <w:rPr>
        <w:rFonts w:ascii="Courier New" w:hAnsi="Courier New" w:cs="Courier New" w:hint="default"/>
      </w:rPr>
    </w:lvl>
    <w:lvl w:ilvl="5" w:tplc="04090005" w:tentative="1">
      <w:start w:val="1"/>
      <w:numFmt w:val="bullet"/>
      <w:lvlText w:val=""/>
      <w:lvlJc w:val="left"/>
      <w:pPr>
        <w:tabs>
          <w:tab w:val="num" w:pos="7290"/>
        </w:tabs>
        <w:ind w:left="7290" w:hanging="360"/>
      </w:pPr>
      <w:rPr>
        <w:rFonts w:ascii="Wingdings" w:hAnsi="Wingdings" w:hint="default"/>
      </w:rPr>
    </w:lvl>
    <w:lvl w:ilvl="6" w:tplc="04090001" w:tentative="1">
      <w:start w:val="1"/>
      <w:numFmt w:val="bullet"/>
      <w:lvlText w:val=""/>
      <w:lvlJc w:val="left"/>
      <w:pPr>
        <w:tabs>
          <w:tab w:val="num" w:pos="8010"/>
        </w:tabs>
        <w:ind w:left="8010" w:hanging="360"/>
      </w:pPr>
      <w:rPr>
        <w:rFonts w:ascii="Symbol" w:hAnsi="Symbol" w:hint="default"/>
      </w:rPr>
    </w:lvl>
    <w:lvl w:ilvl="7" w:tplc="04090003" w:tentative="1">
      <w:start w:val="1"/>
      <w:numFmt w:val="bullet"/>
      <w:lvlText w:val="o"/>
      <w:lvlJc w:val="left"/>
      <w:pPr>
        <w:tabs>
          <w:tab w:val="num" w:pos="8730"/>
        </w:tabs>
        <w:ind w:left="8730" w:hanging="360"/>
      </w:pPr>
      <w:rPr>
        <w:rFonts w:ascii="Courier New" w:hAnsi="Courier New" w:cs="Courier New" w:hint="default"/>
      </w:rPr>
    </w:lvl>
    <w:lvl w:ilvl="8" w:tplc="04090005" w:tentative="1">
      <w:start w:val="1"/>
      <w:numFmt w:val="bullet"/>
      <w:lvlText w:val=""/>
      <w:lvlJc w:val="left"/>
      <w:pPr>
        <w:tabs>
          <w:tab w:val="num" w:pos="9450"/>
        </w:tabs>
        <w:ind w:left="9450" w:hanging="360"/>
      </w:pPr>
      <w:rPr>
        <w:rFonts w:ascii="Wingdings" w:hAnsi="Wingdings" w:hint="default"/>
      </w:rPr>
    </w:lvl>
  </w:abstractNum>
  <w:abstractNum w:abstractNumId="22" w15:restartNumberingAfterBreak="0">
    <w:nsid w:val="46461EB3"/>
    <w:multiLevelType w:val="singleLevel"/>
    <w:tmpl w:val="72EA0070"/>
    <w:lvl w:ilvl="0">
      <w:start w:val="1"/>
      <w:numFmt w:val="decimal"/>
      <w:pStyle w:val="Lijstnummering"/>
      <w:lvlText w:val="%1"/>
      <w:lvlJc w:val="left"/>
      <w:pPr>
        <w:tabs>
          <w:tab w:val="num" w:pos="207"/>
        </w:tabs>
        <w:ind w:left="360" w:hanging="360"/>
      </w:pPr>
      <w:rPr>
        <w:rFonts w:ascii="Times New Roman" w:hAnsi="Times New Roman" w:cs="Times New Roman" w:hint="default"/>
        <w:sz w:val="24"/>
      </w:rPr>
    </w:lvl>
  </w:abstractNum>
  <w:abstractNum w:abstractNumId="23" w15:restartNumberingAfterBreak="0">
    <w:nsid w:val="482B4B9B"/>
    <w:multiLevelType w:val="hybridMultilevel"/>
    <w:tmpl w:val="FF1C916C"/>
    <w:lvl w:ilvl="0" w:tplc="EE001572">
      <w:start w:val="1"/>
      <w:numFmt w:val="lowerLetter"/>
      <w:lvlText w:val="%1)"/>
      <w:lvlJc w:val="left"/>
      <w:pPr>
        <w:tabs>
          <w:tab w:val="num" w:pos="1410"/>
        </w:tabs>
        <w:ind w:left="1410" w:hanging="510"/>
      </w:pPr>
      <w:rPr>
        <w:rFonts w:hint="default"/>
      </w:rPr>
    </w:lvl>
    <w:lvl w:ilvl="1" w:tplc="04130019" w:tentative="1">
      <w:start w:val="1"/>
      <w:numFmt w:val="lowerLetter"/>
      <w:lvlText w:val="%2."/>
      <w:lvlJc w:val="left"/>
      <w:pPr>
        <w:tabs>
          <w:tab w:val="num" w:pos="1980"/>
        </w:tabs>
        <w:ind w:left="1980" w:hanging="360"/>
      </w:pPr>
    </w:lvl>
    <w:lvl w:ilvl="2" w:tplc="0413001B" w:tentative="1">
      <w:start w:val="1"/>
      <w:numFmt w:val="lowerRoman"/>
      <w:lvlText w:val="%3."/>
      <w:lvlJc w:val="right"/>
      <w:pPr>
        <w:tabs>
          <w:tab w:val="num" w:pos="2700"/>
        </w:tabs>
        <w:ind w:left="2700" w:hanging="180"/>
      </w:pPr>
    </w:lvl>
    <w:lvl w:ilvl="3" w:tplc="0413000F" w:tentative="1">
      <w:start w:val="1"/>
      <w:numFmt w:val="decimal"/>
      <w:lvlText w:val="%4."/>
      <w:lvlJc w:val="left"/>
      <w:pPr>
        <w:tabs>
          <w:tab w:val="num" w:pos="3420"/>
        </w:tabs>
        <w:ind w:left="3420" w:hanging="360"/>
      </w:pPr>
    </w:lvl>
    <w:lvl w:ilvl="4" w:tplc="04130019" w:tentative="1">
      <w:start w:val="1"/>
      <w:numFmt w:val="lowerLetter"/>
      <w:lvlText w:val="%5."/>
      <w:lvlJc w:val="left"/>
      <w:pPr>
        <w:tabs>
          <w:tab w:val="num" w:pos="4140"/>
        </w:tabs>
        <w:ind w:left="4140" w:hanging="360"/>
      </w:pPr>
    </w:lvl>
    <w:lvl w:ilvl="5" w:tplc="0413001B" w:tentative="1">
      <w:start w:val="1"/>
      <w:numFmt w:val="lowerRoman"/>
      <w:lvlText w:val="%6."/>
      <w:lvlJc w:val="right"/>
      <w:pPr>
        <w:tabs>
          <w:tab w:val="num" w:pos="4860"/>
        </w:tabs>
        <w:ind w:left="4860" w:hanging="180"/>
      </w:pPr>
    </w:lvl>
    <w:lvl w:ilvl="6" w:tplc="0413000F" w:tentative="1">
      <w:start w:val="1"/>
      <w:numFmt w:val="decimal"/>
      <w:lvlText w:val="%7."/>
      <w:lvlJc w:val="left"/>
      <w:pPr>
        <w:tabs>
          <w:tab w:val="num" w:pos="5580"/>
        </w:tabs>
        <w:ind w:left="5580" w:hanging="360"/>
      </w:pPr>
    </w:lvl>
    <w:lvl w:ilvl="7" w:tplc="04130019" w:tentative="1">
      <w:start w:val="1"/>
      <w:numFmt w:val="lowerLetter"/>
      <w:lvlText w:val="%8."/>
      <w:lvlJc w:val="left"/>
      <w:pPr>
        <w:tabs>
          <w:tab w:val="num" w:pos="6300"/>
        </w:tabs>
        <w:ind w:left="6300" w:hanging="360"/>
      </w:pPr>
    </w:lvl>
    <w:lvl w:ilvl="8" w:tplc="0413001B" w:tentative="1">
      <w:start w:val="1"/>
      <w:numFmt w:val="lowerRoman"/>
      <w:lvlText w:val="%9."/>
      <w:lvlJc w:val="right"/>
      <w:pPr>
        <w:tabs>
          <w:tab w:val="num" w:pos="7020"/>
        </w:tabs>
        <w:ind w:left="7020" w:hanging="180"/>
      </w:pPr>
    </w:lvl>
  </w:abstractNum>
  <w:abstractNum w:abstractNumId="24" w15:restartNumberingAfterBreak="0">
    <w:nsid w:val="49EB130F"/>
    <w:multiLevelType w:val="hybridMultilevel"/>
    <w:tmpl w:val="A96C023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1440"/>
        </w:tabs>
        <w:ind w:left="1440" w:hanging="360"/>
      </w:pPr>
      <w:rPr>
        <w:rFonts w:ascii="Courier New" w:hAnsi="Courier New" w:cs="Trebuchet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rebuchet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rebuchet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0C0EBA"/>
    <w:multiLevelType w:val="hybridMultilevel"/>
    <w:tmpl w:val="362461C6"/>
    <w:lvl w:ilvl="0" w:tplc="5B8ED540">
      <w:numFmt w:val="bullet"/>
      <w:lvlText w:val="•"/>
      <w:lvlJc w:val="left"/>
      <w:pPr>
        <w:ind w:left="1068" w:hanging="360"/>
      </w:pPr>
      <w:rPr>
        <w:rFonts w:ascii="Calibri" w:eastAsia="Times New Roman"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6" w15:restartNumberingAfterBreak="0">
    <w:nsid w:val="57175722"/>
    <w:multiLevelType w:val="hybridMultilevel"/>
    <w:tmpl w:val="4B488CAA"/>
    <w:lvl w:ilvl="0" w:tplc="C7A80842">
      <w:start w:val="1"/>
      <w:numFmt w:val="lowerLetter"/>
      <w:lvlText w:val="%1)"/>
      <w:lvlJc w:val="left"/>
      <w:pPr>
        <w:tabs>
          <w:tab w:val="num" w:pos="1410"/>
        </w:tabs>
        <w:ind w:left="1410" w:hanging="510"/>
      </w:pPr>
      <w:rPr>
        <w:rFonts w:hint="default"/>
      </w:rPr>
    </w:lvl>
    <w:lvl w:ilvl="1" w:tplc="04130019">
      <w:start w:val="1"/>
      <w:numFmt w:val="lowerLetter"/>
      <w:lvlText w:val="%2."/>
      <w:lvlJc w:val="left"/>
      <w:pPr>
        <w:tabs>
          <w:tab w:val="num" w:pos="1980"/>
        </w:tabs>
        <w:ind w:left="1980" w:hanging="360"/>
      </w:pPr>
    </w:lvl>
    <w:lvl w:ilvl="2" w:tplc="0413001B" w:tentative="1">
      <w:start w:val="1"/>
      <w:numFmt w:val="lowerRoman"/>
      <w:lvlText w:val="%3."/>
      <w:lvlJc w:val="right"/>
      <w:pPr>
        <w:tabs>
          <w:tab w:val="num" w:pos="2700"/>
        </w:tabs>
        <w:ind w:left="2700" w:hanging="180"/>
      </w:pPr>
    </w:lvl>
    <w:lvl w:ilvl="3" w:tplc="0413000F" w:tentative="1">
      <w:start w:val="1"/>
      <w:numFmt w:val="decimal"/>
      <w:lvlText w:val="%4."/>
      <w:lvlJc w:val="left"/>
      <w:pPr>
        <w:tabs>
          <w:tab w:val="num" w:pos="3420"/>
        </w:tabs>
        <w:ind w:left="3420" w:hanging="360"/>
      </w:pPr>
    </w:lvl>
    <w:lvl w:ilvl="4" w:tplc="04130019" w:tentative="1">
      <w:start w:val="1"/>
      <w:numFmt w:val="lowerLetter"/>
      <w:lvlText w:val="%5."/>
      <w:lvlJc w:val="left"/>
      <w:pPr>
        <w:tabs>
          <w:tab w:val="num" w:pos="4140"/>
        </w:tabs>
        <w:ind w:left="4140" w:hanging="360"/>
      </w:pPr>
    </w:lvl>
    <w:lvl w:ilvl="5" w:tplc="0413001B" w:tentative="1">
      <w:start w:val="1"/>
      <w:numFmt w:val="lowerRoman"/>
      <w:lvlText w:val="%6."/>
      <w:lvlJc w:val="right"/>
      <w:pPr>
        <w:tabs>
          <w:tab w:val="num" w:pos="4860"/>
        </w:tabs>
        <w:ind w:left="4860" w:hanging="180"/>
      </w:pPr>
    </w:lvl>
    <w:lvl w:ilvl="6" w:tplc="0413000F" w:tentative="1">
      <w:start w:val="1"/>
      <w:numFmt w:val="decimal"/>
      <w:lvlText w:val="%7."/>
      <w:lvlJc w:val="left"/>
      <w:pPr>
        <w:tabs>
          <w:tab w:val="num" w:pos="5580"/>
        </w:tabs>
        <w:ind w:left="5580" w:hanging="360"/>
      </w:pPr>
    </w:lvl>
    <w:lvl w:ilvl="7" w:tplc="04130019" w:tentative="1">
      <w:start w:val="1"/>
      <w:numFmt w:val="lowerLetter"/>
      <w:lvlText w:val="%8."/>
      <w:lvlJc w:val="left"/>
      <w:pPr>
        <w:tabs>
          <w:tab w:val="num" w:pos="6300"/>
        </w:tabs>
        <w:ind w:left="6300" w:hanging="360"/>
      </w:pPr>
    </w:lvl>
    <w:lvl w:ilvl="8" w:tplc="0413001B" w:tentative="1">
      <w:start w:val="1"/>
      <w:numFmt w:val="lowerRoman"/>
      <w:lvlText w:val="%9."/>
      <w:lvlJc w:val="right"/>
      <w:pPr>
        <w:tabs>
          <w:tab w:val="num" w:pos="7020"/>
        </w:tabs>
        <w:ind w:left="7020" w:hanging="180"/>
      </w:pPr>
    </w:lvl>
  </w:abstractNum>
  <w:abstractNum w:abstractNumId="27" w15:restartNumberingAfterBreak="0">
    <w:nsid w:val="581431AE"/>
    <w:multiLevelType w:val="singleLevel"/>
    <w:tmpl w:val="0413000F"/>
    <w:lvl w:ilvl="0">
      <w:start w:val="1"/>
      <w:numFmt w:val="decimal"/>
      <w:lvlText w:val="%1."/>
      <w:lvlJc w:val="left"/>
      <w:pPr>
        <w:tabs>
          <w:tab w:val="num" w:pos="360"/>
        </w:tabs>
        <w:ind w:left="360" w:hanging="360"/>
      </w:pPr>
    </w:lvl>
  </w:abstractNum>
  <w:abstractNum w:abstractNumId="28" w15:restartNumberingAfterBreak="0">
    <w:nsid w:val="59EA21F1"/>
    <w:multiLevelType w:val="hybridMultilevel"/>
    <w:tmpl w:val="B76C4E42"/>
    <w:lvl w:ilvl="0" w:tplc="511CF0A6">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D30ECE"/>
    <w:multiLevelType w:val="hybridMultilevel"/>
    <w:tmpl w:val="637E7242"/>
    <w:lvl w:ilvl="0" w:tplc="5B8ED54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1635DD9"/>
    <w:multiLevelType w:val="singleLevel"/>
    <w:tmpl w:val="4184CDC8"/>
    <w:lvl w:ilvl="0">
      <w:start w:val="3"/>
      <w:numFmt w:val="bullet"/>
      <w:lvlText w:val="-"/>
      <w:lvlJc w:val="left"/>
      <w:pPr>
        <w:tabs>
          <w:tab w:val="num" w:pos="360"/>
        </w:tabs>
        <w:ind w:left="360" w:hanging="360"/>
      </w:pPr>
      <w:rPr>
        <w:rFonts w:hint="default"/>
      </w:rPr>
    </w:lvl>
  </w:abstractNum>
  <w:abstractNum w:abstractNumId="31" w15:restartNumberingAfterBreak="0">
    <w:nsid w:val="619C747F"/>
    <w:multiLevelType w:val="singleLevel"/>
    <w:tmpl w:val="EC4834B4"/>
    <w:lvl w:ilvl="0">
      <w:start w:val="5"/>
      <w:numFmt w:val="decimal"/>
      <w:lvlText w:val="%1"/>
      <w:lvlJc w:val="left"/>
      <w:pPr>
        <w:tabs>
          <w:tab w:val="num" w:pos="420"/>
        </w:tabs>
        <w:ind w:left="420" w:hanging="420"/>
      </w:pPr>
      <w:rPr>
        <w:rFonts w:hint="default"/>
        <w:b/>
      </w:rPr>
    </w:lvl>
  </w:abstractNum>
  <w:abstractNum w:abstractNumId="32" w15:restartNumberingAfterBreak="0">
    <w:nsid w:val="6873581C"/>
    <w:multiLevelType w:val="hybridMultilevel"/>
    <w:tmpl w:val="884E9A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6B22E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5D00291"/>
    <w:multiLevelType w:val="hybridMultilevel"/>
    <w:tmpl w:val="65B078E0"/>
    <w:lvl w:ilvl="0" w:tplc="DEC0FCD0">
      <w:start w:val="1"/>
      <w:numFmt w:val="lowerLetter"/>
      <w:lvlText w:val="%1)"/>
      <w:lvlJc w:val="left"/>
      <w:pPr>
        <w:tabs>
          <w:tab w:val="num" w:pos="1410"/>
        </w:tabs>
        <w:ind w:left="1410" w:hanging="510"/>
      </w:pPr>
      <w:rPr>
        <w:rFonts w:hint="default"/>
      </w:rPr>
    </w:lvl>
    <w:lvl w:ilvl="1" w:tplc="04130019" w:tentative="1">
      <w:start w:val="1"/>
      <w:numFmt w:val="lowerLetter"/>
      <w:lvlText w:val="%2."/>
      <w:lvlJc w:val="left"/>
      <w:pPr>
        <w:tabs>
          <w:tab w:val="num" w:pos="1980"/>
        </w:tabs>
        <w:ind w:left="1980" w:hanging="360"/>
      </w:pPr>
    </w:lvl>
    <w:lvl w:ilvl="2" w:tplc="0413001B" w:tentative="1">
      <w:start w:val="1"/>
      <w:numFmt w:val="lowerRoman"/>
      <w:lvlText w:val="%3."/>
      <w:lvlJc w:val="right"/>
      <w:pPr>
        <w:tabs>
          <w:tab w:val="num" w:pos="2700"/>
        </w:tabs>
        <w:ind w:left="2700" w:hanging="180"/>
      </w:pPr>
    </w:lvl>
    <w:lvl w:ilvl="3" w:tplc="0413000F" w:tentative="1">
      <w:start w:val="1"/>
      <w:numFmt w:val="decimal"/>
      <w:lvlText w:val="%4."/>
      <w:lvlJc w:val="left"/>
      <w:pPr>
        <w:tabs>
          <w:tab w:val="num" w:pos="3420"/>
        </w:tabs>
        <w:ind w:left="3420" w:hanging="360"/>
      </w:pPr>
    </w:lvl>
    <w:lvl w:ilvl="4" w:tplc="04130019" w:tentative="1">
      <w:start w:val="1"/>
      <w:numFmt w:val="lowerLetter"/>
      <w:lvlText w:val="%5."/>
      <w:lvlJc w:val="left"/>
      <w:pPr>
        <w:tabs>
          <w:tab w:val="num" w:pos="4140"/>
        </w:tabs>
        <w:ind w:left="4140" w:hanging="360"/>
      </w:pPr>
    </w:lvl>
    <w:lvl w:ilvl="5" w:tplc="0413001B" w:tentative="1">
      <w:start w:val="1"/>
      <w:numFmt w:val="lowerRoman"/>
      <w:lvlText w:val="%6."/>
      <w:lvlJc w:val="right"/>
      <w:pPr>
        <w:tabs>
          <w:tab w:val="num" w:pos="4860"/>
        </w:tabs>
        <w:ind w:left="4860" w:hanging="180"/>
      </w:pPr>
    </w:lvl>
    <w:lvl w:ilvl="6" w:tplc="0413000F" w:tentative="1">
      <w:start w:val="1"/>
      <w:numFmt w:val="decimal"/>
      <w:lvlText w:val="%7."/>
      <w:lvlJc w:val="left"/>
      <w:pPr>
        <w:tabs>
          <w:tab w:val="num" w:pos="5580"/>
        </w:tabs>
        <w:ind w:left="5580" w:hanging="360"/>
      </w:pPr>
    </w:lvl>
    <w:lvl w:ilvl="7" w:tplc="04130019" w:tentative="1">
      <w:start w:val="1"/>
      <w:numFmt w:val="lowerLetter"/>
      <w:lvlText w:val="%8."/>
      <w:lvlJc w:val="left"/>
      <w:pPr>
        <w:tabs>
          <w:tab w:val="num" w:pos="6300"/>
        </w:tabs>
        <w:ind w:left="6300" w:hanging="360"/>
      </w:pPr>
    </w:lvl>
    <w:lvl w:ilvl="8" w:tplc="0413001B" w:tentative="1">
      <w:start w:val="1"/>
      <w:numFmt w:val="lowerRoman"/>
      <w:lvlText w:val="%9."/>
      <w:lvlJc w:val="right"/>
      <w:pPr>
        <w:tabs>
          <w:tab w:val="num" w:pos="7020"/>
        </w:tabs>
        <w:ind w:left="7020" w:hanging="180"/>
      </w:pPr>
    </w:lvl>
  </w:abstractNum>
  <w:abstractNum w:abstractNumId="35" w15:restartNumberingAfterBreak="0">
    <w:nsid w:val="787B6BAC"/>
    <w:multiLevelType w:val="hybridMultilevel"/>
    <w:tmpl w:val="AE1A948C"/>
    <w:lvl w:ilvl="0" w:tplc="77E650EA">
      <w:start w:val="1"/>
      <w:numFmt w:val="lowerLetter"/>
      <w:lvlText w:val="%1)"/>
      <w:lvlJc w:val="left"/>
      <w:pPr>
        <w:tabs>
          <w:tab w:val="num" w:pos="1410"/>
        </w:tabs>
        <w:ind w:left="1410" w:hanging="510"/>
      </w:pPr>
      <w:rPr>
        <w:rFonts w:hint="default"/>
      </w:rPr>
    </w:lvl>
    <w:lvl w:ilvl="1" w:tplc="04130019" w:tentative="1">
      <w:start w:val="1"/>
      <w:numFmt w:val="lowerLetter"/>
      <w:lvlText w:val="%2."/>
      <w:lvlJc w:val="left"/>
      <w:pPr>
        <w:tabs>
          <w:tab w:val="num" w:pos="1980"/>
        </w:tabs>
        <w:ind w:left="1980" w:hanging="360"/>
      </w:pPr>
    </w:lvl>
    <w:lvl w:ilvl="2" w:tplc="0413001B" w:tentative="1">
      <w:start w:val="1"/>
      <w:numFmt w:val="lowerRoman"/>
      <w:lvlText w:val="%3."/>
      <w:lvlJc w:val="right"/>
      <w:pPr>
        <w:tabs>
          <w:tab w:val="num" w:pos="2700"/>
        </w:tabs>
        <w:ind w:left="2700" w:hanging="180"/>
      </w:pPr>
    </w:lvl>
    <w:lvl w:ilvl="3" w:tplc="0413000F" w:tentative="1">
      <w:start w:val="1"/>
      <w:numFmt w:val="decimal"/>
      <w:lvlText w:val="%4."/>
      <w:lvlJc w:val="left"/>
      <w:pPr>
        <w:tabs>
          <w:tab w:val="num" w:pos="3420"/>
        </w:tabs>
        <w:ind w:left="3420" w:hanging="360"/>
      </w:pPr>
    </w:lvl>
    <w:lvl w:ilvl="4" w:tplc="04130019" w:tentative="1">
      <w:start w:val="1"/>
      <w:numFmt w:val="lowerLetter"/>
      <w:lvlText w:val="%5."/>
      <w:lvlJc w:val="left"/>
      <w:pPr>
        <w:tabs>
          <w:tab w:val="num" w:pos="4140"/>
        </w:tabs>
        <w:ind w:left="4140" w:hanging="360"/>
      </w:pPr>
    </w:lvl>
    <w:lvl w:ilvl="5" w:tplc="0413001B" w:tentative="1">
      <w:start w:val="1"/>
      <w:numFmt w:val="lowerRoman"/>
      <w:lvlText w:val="%6."/>
      <w:lvlJc w:val="right"/>
      <w:pPr>
        <w:tabs>
          <w:tab w:val="num" w:pos="4860"/>
        </w:tabs>
        <w:ind w:left="4860" w:hanging="180"/>
      </w:pPr>
    </w:lvl>
    <w:lvl w:ilvl="6" w:tplc="0413000F" w:tentative="1">
      <w:start w:val="1"/>
      <w:numFmt w:val="decimal"/>
      <w:lvlText w:val="%7."/>
      <w:lvlJc w:val="left"/>
      <w:pPr>
        <w:tabs>
          <w:tab w:val="num" w:pos="5580"/>
        </w:tabs>
        <w:ind w:left="5580" w:hanging="360"/>
      </w:pPr>
    </w:lvl>
    <w:lvl w:ilvl="7" w:tplc="04130019" w:tentative="1">
      <w:start w:val="1"/>
      <w:numFmt w:val="lowerLetter"/>
      <w:lvlText w:val="%8."/>
      <w:lvlJc w:val="left"/>
      <w:pPr>
        <w:tabs>
          <w:tab w:val="num" w:pos="6300"/>
        </w:tabs>
        <w:ind w:left="6300" w:hanging="360"/>
      </w:pPr>
    </w:lvl>
    <w:lvl w:ilvl="8" w:tplc="0413001B" w:tentative="1">
      <w:start w:val="1"/>
      <w:numFmt w:val="lowerRoman"/>
      <w:lvlText w:val="%9."/>
      <w:lvlJc w:val="right"/>
      <w:pPr>
        <w:tabs>
          <w:tab w:val="num" w:pos="7020"/>
        </w:tabs>
        <w:ind w:left="7020" w:hanging="180"/>
      </w:pPr>
    </w:lvl>
  </w:abstractNum>
  <w:abstractNum w:abstractNumId="36" w15:restartNumberingAfterBreak="0">
    <w:nsid w:val="7BA94713"/>
    <w:multiLevelType w:val="hybridMultilevel"/>
    <w:tmpl w:val="CA9448C2"/>
    <w:lvl w:ilvl="0" w:tplc="0413000F">
      <w:start w:val="1"/>
      <w:numFmt w:val="bullet"/>
      <w:lvlText w:val=""/>
      <w:lvlJc w:val="left"/>
      <w:pPr>
        <w:tabs>
          <w:tab w:val="num" w:pos="3834"/>
        </w:tabs>
        <w:ind w:left="3834" w:hanging="360"/>
      </w:pPr>
      <w:rPr>
        <w:rFonts w:ascii="Symbol" w:hAnsi="Symbol" w:hint="default"/>
      </w:rPr>
    </w:lvl>
    <w:lvl w:ilvl="1" w:tplc="04130019">
      <w:start w:val="1"/>
      <w:numFmt w:val="bullet"/>
      <w:lvlText w:val="o"/>
      <w:lvlJc w:val="left"/>
      <w:pPr>
        <w:tabs>
          <w:tab w:val="num" w:pos="4554"/>
        </w:tabs>
        <w:ind w:left="4554" w:hanging="360"/>
      </w:pPr>
      <w:rPr>
        <w:rFonts w:ascii="Courier New" w:hAnsi="Courier New" w:cs="Courier New" w:hint="default"/>
      </w:rPr>
    </w:lvl>
    <w:lvl w:ilvl="2" w:tplc="0413001B">
      <w:start w:val="1"/>
      <w:numFmt w:val="bullet"/>
      <w:lvlText w:val=""/>
      <w:lvlJc w:val="left"/>
      <w:pPr>
        <w:tabs>
          <w:tab w:val="num" w:pos="5274"/>
        </w:tabs>
        <w:ind w:left="5274" w:hanging="360"/>
      </w:pPr>
      <w:rPr>
        <w:rFonts w:ascii="Wingdings" w:hAnsi="Wingdings" w:hint="default"/>
      </w:rPr>
    </w:lvl>
    <w:lvl w:ilvl="3" w:tplc="0413000F">
      <w:start w:val="1"/>
      <w:numFmt w:val="bullet"/>
      <w:lvlText w:val=""/>
      <w:lvlJc w:val="left"/>
      <w:pPr>
        <w:tabs>
          <w:tab w:val="num" w:pos="5994"/>
        </w:tabs>
        <w:ind w:left="5994" w:hanging="360"/>
      </w:pPr>
      <w:rPr>
        <w:rFonts w:ascii="Symbol" w:hAnsi="Symbol" w:hint="default"/>
      </w:rPr>
    </w:lvl>
    <w:lvl w:ilvl="4" w:tplc="04130019" w:tentative="1">
      <w:start w:val="1"/>
      <w:numFmt w:val="bullet"/>
      <w:lvlText w:val="o"/>
      <w:lvlJc w:val="left"/>
      <w:pPr>
        <w:tabs>
          <w:tab w:val="num" w:pos="6714"/>
        </w:tabs>
        <w:ind w:left="6714" w:hanging="360"/>
      </w:pPr>
      <w:rPr>
        <w:rFonts w:ascii="Courier New" w:hAnsi="Courier New" w:cs="Courier New" w:hint="default"/>
      </w:rPr>
    </w:lvl>
    <w:lvl w:ilvl="5" w:tplc="0413001B" w:tentative="1">
      <w:start w:val="1"/>
      <w:numFmt w:val="bullet"/>
      <w:lvlText w:val=""/>
      <w:lvlJc w:val="left"/>
      <w:pPr>
        <w:tabs>
          <w:tab w:val="num" w:pos="7434"/>
        </w:tabs>
        <w:ind w:left="7434" w:hanging="360"/>
      </w:pPr>
      <w:rPr>
        <w:rFonts w:ascii="Wingdings" w:hAnsi="Wingdings" w:hint="default"/>
      </w:rPr>
    </w:lvl>
    <w:lvl w:ilvl="6" w:tplc="0413000F" w:tentative="1">
      <w:start w:val="1"/>
      <w:numFmt w:val="bullet"/>
      <w:lvlText w:val=""/>
      <w:lvlJc w:val="left"/>
      <w:pPr>
        <w:tabs>
          <w:tab w:val="num" w:pos="8154"/>
        </w:tabs>
        <w:ind w:left="8154" w:hanging="360"/>
      </w:pPr>
      <w:rPr>
        <w:rFonts w:ascii="Symbol" w:hAnsi="Symbol" w:hint="default"/>
      </w:rPr>
    </w:lvl>
    <w:lvl w:ilvl="7" w:tplc="04130019" w:tentative="1">
      <w:start w:val="1"/>
      <w:numFmt w:val="bullet"/>
      <w:lvlText w:val="o"/>
      <w:lvlJc w:val="left"/>
      <w:pPr>
        <w:tabs>
          <w:tab w:val="num" w:pos="8874"/>
        </w:tabs>
        <w:ind w:left="8874" w:hanging="360"/>
      </w:pPr>
      <w:rPr>
        <w:rFonts w:ascii="Courier New" w:hAnsi="Courier New" w:cs="Courier New" w:hint="default"/>
      </w:rPr>
    </w:lvl>
    <w:lvl w:ilvl="8" w:tplc="0413001B" w:tentative="1">
      <w:start w:val="1"/>
      <w:numFmt w:val="bullet"/>
      <w:lvlText w:val=""/>
      <w:lvlJc w:val="left"/>
      <w:pPr>
        <w:tabs>
          <w:tab w:val="num" w:pos="9594"/>
        </w:tabs>
        <w:ind w:left="9594" w:hanging="360"/>
      </w:pPr>
      <w:rPr>
        <w:rFonts w:ascii="Wingdings" w:hAnsi="Wingdings" w:hint="default"/>
      </w:rPr>
    </w:lvl>
  </w:abstractNum>
  <w:abstractNum w:abstractNumId="37" w15:restartNumberingAfterBreak="0">
    <w:nsid w:val="7C0B105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EE97394"/>
    <w:multiLevelType w:val="hybridMultilevel"/>
    <w:tmpl w:val="CB5887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3"/>
  </w:num>
  <w:num w:numId="3">
    <w:abstractNumId w:val="3"/>
  </w:num>
  <w:num w:numId="4">
    <w:abstractNumId w:val="27"/>
  </w:num>
  <w:num w:numId="5">
    <w:abstractNumId w:val="2"/>
  </w:num>
  <w:num w:numId="6">
    <w:abstractNumId w:val="16"/>
  </w:num>
  <w:num w:numId="7">
    <w:abstractNumId w:val="9"/>
  </w:num>
  <w:num w:numId="8">
    <w:abstractNumId w:val="37"/>
  </w:num>
  <w:num w:numId="9">
    <w:abstractNumId w:val="5"/>
  </w:num>
  <w:num w:numId="10">
    <w:abstractNumId w:val="13"/>
  </w:num>
  <w:num w:numId="11">
    <w:abstractNumId w:val="10"/>
  </w:num>
  <w:num w:numId="12">
    <w:abstractNumId w:val="30"/>
  </w:num>
  <w:num w:numId="13">
    <w:abstractNumId w:val="31"/>
  </w:num>
  <w:num w:numId="14">
    <w:abstractNumId w:val="36"/>
  </w:num>
  <w:num w:numId="15">
    <w:abstractNumId w:val="8"/>
  </w:num>
  <w:num w:numId="16">
    <w:abstractNumId w:val="14"/>
  </w:num>
  <w:num w:numId="17">
    <w:abstractNumId w:val="4"/>
  </w:num>
  <w:num w:numId="18">
    <w:abstractNumId w:val="19"/>
  </w:num>
  <w:num w:numId="19">
    <w:abstractNumId w:val="35"/>
  </w:num>
  <w:num w:numId="20">
    <w:abstractNumId w:val="6"/>
  </w:num>
  <w:num w:numId="21">
    <w:abstractNumId w:val="23"/>
  </w:num>
  <w:num w:numId="22">
    <w:abstractNumId w:val="11"/>
  </w:num>
  <w:num w:numId="23">
    <w:abstractNumId w:val="34"/>
  </w:num>
  <w:num w:numId="24">
    <w:abstractNumId w:val="26"/>
  </w:num>
  <w:num w:numId="25">
    <w:abstractNumId w:val="12"/>
  </w:num>
  <w:num w:numId="26">
    <w:abstractNumId w:val="22"/>
  </w:num>
  <w:num w:numId="27">
    <w:abstractNumId w:val="24"/>
  </w:num>
  <w:num w:numId="28">
    <w:abstractNumId w:val="32"/>
  </w:num>
  <w:num w:numId="29">
    <w:abstractNumId w:val="38"/>
  </w:num>
  <w:num w:numId="30">
    <w:abstractNumId w:val="20"/>
  </w:num>
  <w:num w:numId="31">
    <w:abstractNumId w:val="21"/>
  </w:num>
  <w:num w:numId="32">
    <w:abstractNumId w:val="7"/>
  </w:num>
  <w:num w:numId="33">
    <w:abstractNumId w:val="0"/>
  </w:num>
  <w:num w:numId="34">
    <w:abstractNumId w:val="17"/>
  </w:num>
  <w:num w:numId="35">
    <w:abstractNumId w:val="28"/>
  </w:num>
  <w:num w:numId="36">
    <w:abstractNumId w:val="18"/>
  </w:num>
  <w:num w:numId="37">
    <w:abstractNumId w:val="25"/>
    <w:lvlOverride w:ilvl="0"/>
    <w:lvlOverride w:ilvl="1"/>
    <w:lvlOverride w:ilvl="2"/>
    <w:lvlOverride w:ilvl="3"/>
    <w:lvlOverride w:ilvl="4"/>
    <w:lvlOverride w:ilvl="5"/>
    <w:lvlOverride w:ilvl="6"/>
    <w:lvlOverride w:ilvl="7"/>
    <w:lvlOverride w:ilvl="8"/>
  </w:num>
  <w:num w:numId="38">
    <w:abstractNumId w:val="25"/>
  </w:num>
  <w:num w:numId="39">
    <w:abstractNumId w:val="1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4E"/>
    <w:rsid w:val="000028E4"/>
    <w:rsid w:val="00003137"/>
    <w:rsid w:val="0000415B"/>
    <w:rsid w:val="00004BDB"/>
    <w:rsid w:val="0000508F"/>
    <w:rsid w:val="000059CF"/>
    <w:rsid w:val="000102D1"/>
    <w:rsid w:val="000110E7"/>
    <w:rsid w:val="000112A4"/>
    <w:rsid w:val="00012F3B"/>
    <w:rsid w:val="00013294"/>
    <w:rsid w:val="00014429"/>
    <w:rsid w:val="00014A27"/>
    <w:rsid w:val="00015814"/>
    <w:rsid w:val="00020C5C"/>
    <w:rsid w:val="00020D29"/>
    <w:rsid w:val="0002125A"/>
    <w:rsid w:val="00021604"/>
    <w:rsid w:val="00021A3A"/>
    <w:rsid w:val="0002430B"/>
    <w:rsid w:val="0002466D"/>
    <w:rsid w:val="0002466E"/>
    <w:rsid w:val="000256BE"/>
    <w:rsid w:val="000258E9"/>
    <w:rsid w:val="00025A3A"/>
    <w:rsid w:val="000316EF"/>
    <w:rsid w:val="00031BDD"/>
    <w:rsid w:val="0003208C"/>
    <w:rsid w:val="00033A4E"/>
    <w:rsid w:val="000345F3"/>
    <w:rsid w:val="00034B3B"/>
    <w:rsid w:val="00034F7E"/>
    <w:rsid w:val="00036AF1"/>
    <w:rsid w:val="00036C54"/>
    <w:rsid w:val="000372B4"/>
    <w:rsid w:val="000377FB"/>
    <w:rsid w:val="000419D8"/>
    <w:rsid w:val="00041BA8"/>
    <w:rsid w:val="00041FC8"/>
    <w:rsid w:val="000421BD"/>
    <w:rsid w:val="000436E3"/>
    <w:rsid w:val="000439D2"/>
    <w:rsid w:val="0004434E"/>
    <w:rsid w:val="00044F38"/>
    <w:rsid w:val="00046095"/>
    <w:rsid w:val="00046845"/>
    <w:rsid w:val="00046E63"/>
    <w:rsid w:val="000509F9"/>
    <w:rsid w:val="00052321"/>
    <w:rsid w:val="00053870"/>
    <w:rsid w:val="00056BC9"/>
    <w:rsid w:val="000607EB"/>
    <w:rsid w:val="0006293B"/>
    <w:rsid w:val="00062DE7"/>
    <w:rsid w:val="00062F24"/>
    <w:rsid w:val="000639F7"/>
    <w:rsid w:val="00063B32"/>
    <w:rsid w:val="00063F6A"/>
    <w:rsid w:val="00067358"/>
    <w:rsid w:val="00067842"/>
    <w:rsid w:val="0006785B"/>
    <w:rsid w:val="00067DE6"/>
    <w:rsid w:val="00071B26"/>
    <w:rsid w:val="000728A8"/>
    <w:rsid w:val="00076787"/>
    <w:rsid w:val="00076AA9"/>
    <w:rsid w:val="0007793B"/>
    <w:rsid w:val="0008246D"/>
    <w:rsid w:val="000831CB"/>
    <w:rsid w:val="00083731"/>
    <w:rsid w:val="00083FEB"/>
    <w:rsid w:val="0008407F"/>
    <w:rsid w:val="00085487"/>
    <w:rsid w:val="0008661E"/>
    <w:rsid w:val="000866BD"/>
    <w:rsid w:val="00086E8C"/>
    <w:rsid w:val="00087C3F"/>
    <w:rsid w:val="00090703"/>
    <w:rsid w:val="00095052"/>
    <w:rsid w:val="00095C7D"/>
    <w:rsid w:val="000962F6"/>
    <w:rsid w:val="000968D2"/>
    <w:rsid w:val="000A0C6E"/>
    <w:rsid w:val="000A10C2"/>
    <w:rsid w:val="000A3124"/>
    <w:rsid w:val="000A53AD"/>
    <w:rsid w:val="000A6142"/>
    <w:rsid w:val="000A65F0"/>
    <w:rsid w:val="000A7233"/>
    <w:rsid w:val="000B0150"/>
    <w:rsid w:val="000B0199"/>
    <w:rsid w:val="000B04A5"/>
    <w:rsid w:val="000B12DE"/>
    <w:rsid w:val="000B1586"/>
    <w:rsid w:val="000B1744"/>
    <w:rsid w:val="000B1A67"/>
    <w:rsid w:val="000B1F69"/>
    <w:rsid w:val="000B23B7"/>
    <w:rsid w:val="000B275A"/>
    <w:rsid w:val="000B297F"/>
    <w:rsid w:val="000B34D3"/>
    <w:rsid w:val="000B385D"/>
    <w:rsid w:val="000B6027"/>
    <w:rsid w:val="000C250B"/>
    <w:rsid w:val="000C2C78"/>
    <w:rsid w:val="000C6A32"/>
    <w:rsid w:val="000C6AC9"/>
    <w:rsid w:val="000C6C43"/>
    <w:rsid w:val="000C6F8A"/>
    <w:rsid w:val="000C7109"/>
    <w:rsid w:val="000C73A9"/>
    <w:rsid w:val="000C7E40"/>
    <w:rsid w:val="000D0ABF"/>
    <w:rsid w:val="000D2318"/>
    <w:rsid w:val="000D23F6"/>
    <w:rsid w:val="000D4EE4"/>
    <w:rsid w:val="000D60C9"/>
    <w:rsid w:val="000D6668"/>
    <w:rsid w:val="000D7DE0"/>
    <w:rsid w:val="000E06FB"/>
    <w:rsid w:val="000E0F40"/>
    <w:rsid w:val="000E1AB1"/>
    <w:rsid w:val="000E1C7F"/>
    <w:rsid w:val="000E2133"/>
    <w:rsid w:val="000E34E5"/>
    <w:rsid w:val="000E3BBE"/>
    <w:rsid w:val="000E4D6B"/>
    <w:rsid w:val="000E6804"/>
    <w:rsid w:val="000E70C0"/>
    <w:rsid w:val="000E768A"/>
    <w:rsid w:val="000F0113"/>
    <w:rsid w:val="000F1848"/>
    <w:rsid w:val="000F20C0"/>
    <w:rsid w:val="000F3AB0"/>
    <w:rsid w:val="000F4A81"/>
    <w:rsid w:val="000F609F"/>
    <w:rsid w:val="000F67BB"/>
    <w:rsid w:val="00100C54"/>
    <w:rsid w:val="001018EE"/>
    <w:rsid w:val="00102C3D"/>
    <w:rsid w:val="00103D35"/>
    <w:rsid w:val="00104093"/>
    <w:rsid w:val="00104F22"/>
    <w:rsid w:val="00105AAD"/>
    <w:rsid w:val="001079D4"/>
    <w:rsid w:val="00110841"/>
    <w:rsid w:val="00110DA1"/>
    <w:rsid w:val="00111E33"/>
    <w:rsid w:val="00114736"/>
    <w:rsid w:val="00114C85"/>
    <w:rsid w:val="00117DC6"/>
    <w:rsid w:val="00121878"/>
    <w:rsid w:val="00122D1D"/>
    <w:rsid w:val="00123E14"/>
    <w:rsid w:val="001247A2"/>
    <w:rsid w:val="00124D2B"/>
    <w:rsid w:val="00125046"/>
    <w:rsid w:val="00125400"/>
    <w:rsid w:val="00125A0F"/>
    <w:rsid w:val="0012700E"/>
    <w:rsid w:val="00127AA1"/>
    <w:rsid w:val="00130555"/>
    <w:rsid w:val="00130C0D"/>
    <w:rsid w:val="00130CF4"/>
    <w:rsid w:val="00131435"/>
    <w:rsid w:val="00132D6C"/>
    <w:rsid w:val="00134651"/>
    <w:rsid w:val="001346F9"/>
    <w:rsid w:val="00135197"/>
    <w:rsid w:val="00135888"/>
    <w:rsid w:val="00137E11"/>
    <w:rsid w:val="00140630"/>
    <w:rsid w:val="001426A4"/>
    <w:rsid w:val="00142754"/>
    <w:rsid w:val="0014297C"/>
    <w:rsid w:val="0014306A"/>
    <w:rsid w:val="001440C9"/>
    <w:rsid w:val="001442CD"/>
    <w:rsid w:val="001473C8"/>
    <w:rsid w:val="00147B41"/>
    <w:rsid w:val="00150BB4"/>
    <w:rsid w:val="0015176A"/>
    <w:rsid w:val="00152A82"/>
    <w:rsid w:val="001533D6"/>
    <w:rsid w:val="001544A8"/>
    <w:rsid w:val="0015539E"/>
    <w:rsid w:val="001555D4"/>
    <w:rsid w:val="0015743C"/>
    <w:rsid w:val="00157AD0"/>
    <w:rsid w:val="00157C46"/>
    <w:rsid w:val="0016034E"/>
    <w:rsid w:val="001607A9"/>
    <w:rsid w:val="00160B91"/>
    <w:rsid w:val="00160C96"/>
    <w:rsid w:val="0016146E"/>
    <w:rsid w:val="001621A1"/>
    <w:rsid w:val="0016366B"/>
    <w:rsid w:val="001637A0"/>
    <w:rsid w:val="001639C6"/>
    <w:rsid w:val="00163F18"/>
    <w:rsid w:val="00164291"/>
    <w:rsid w:val="00165961"/>
    <w:rsid w:val="00165CC6"/>
    <w:rsid w:val="00165D6A"/>
    <w:rsid w:val="00167248"/>
    <w:rsid w:val="00167857"/>
    <w:rsid w:val="00167B75"/>
    <w:rsid w:val="00167B76"/>
    <w:rsid w:val="00170EBB"/>
    <w:rsid w:val="00172CAF"/>
    <w:rsid w:val="00173EA1"/>
    <w:rsid w:val="001750F6"/>
    <w:rsid w:val="00175657"/>
    <w:rsid w:val="001758A3"/>
    <w:rsid w:val="001774E5"/>
    <w:rsid w:val="001775C9"/>
    <w:rsid w:val="00181521"/>
    <w:rsid w:val="00182866"/>
    <w:rsid w:val="00183AC3"/>
    <w:rsid w:val="00183D3A"/>
    <w:rsid w:val="00187AD1"/>
    <w:rsid w:val="00190632"/>
    <w:rsid w:val="00191864"/>
    <w:rsid w:val="001919B1"/>
    <w:rsid w:val="00193CBD"/>
    <w:rsid w:val="00193D54"/>
    <w:rsid w:val="00194D2B"/>
    <w:rsid w:val="00195AB7"/>
    <w:rsid w:val="0019608A"/>
    <w:rsid w:val="001961D7"/>
    <w:rsid w:val="001965A6"/>
    <w:rsid w:val="001A03F4"/>
    <w:rsid w:val="001A054B"/>
    <w:rsid w:val="001A0A29"/>
    <w:rsid w:val="001A181F"/>
    <w:rsid w:val="001A2241"/>
    <w:rsid w:val="001A3615"/>
    <w:rsid w:val="001A386C"/>
    <w:rsid w:val="001A3884"/>
    <w:rsid w:val="001A47BF"/>
    <w:rsid w:val="001A5480"/>
    <w:rsid w:val="001A6271"/>
    <w:rsid w:val="001A6546"/>
    <w:rsid w:val="001A7DCA"/>
    <w:rsid w:val="001B0191"/>
    <w:rsid w:val="001B01B3"/>
    <w:rsid w:val="001B01DB"/>
    <w:rsid w:val="001B0AB2"/>
    <w:rsid w:val="001B10EB"/>
    <w:rsid w:val="001B1241"/>
    <w:rsid w:val="001B1A31"/>
    <w:rsid w:val="001B1EE0"/>
    <w:rsid w:val="001B24C8"/>
    <w:rsid w:val="001B2FC4"/>
    <w:rsid w:val="001B4369"/>
    <w:rsid w:val="001B51B4"/>
    <w:rsid w:val="001B5B51"/>
    <w:rsid w:val="001B5FFB"/>
    <w:rsid w:val="001B6A77"/>
    <w:rsid w:val="001B6E09"/>
    <w:rsid w:val="001C0359"/>
    <w:rsid w:val="001C13FE"/>
    <w:rsid w:val="001C158A"/>
    <w:rsid w:val="001C3212"/>
    <w:rsid w:val="001C3808"/>
    <w:rsid w:val="001C3903"/>
    <w:rsid w:val="001C3EF6"/>
    <w:rsid w:val="001C438C"/>
    <w:rsid w:val="001C497C"/>
    <w:rsid w:val="001C4AA4"/>
    <w:rsid w:val="001C509B"/>
    <w:rsid w:val="001C5B7B"/>
    <w:rsid w:val="001C5F42"/>
    <w:rsid w:val="001C7D84"/>
    <w:rsid w:val="001D0B76"/>
    <w:rsid w:val="001D134C"/>
    <w:rsid w:val="001D4048"/>
    <w:rsid w:val="001D42AF"/>
    <w:rsid w:val="001D45F2"/>
    <w:rsid w:val="001D5AE4"/>
    <w:rsid w:val="001D5CA0"/>
    <w:rsid w:val="001D6160"/>
    <w:rsid w:val="001D68A2"/>
    <w:rsid w:val="001D76E4"/>
    <w:rsid w:val="001D7F5D"/>
    <w:rsid w:val="001E04C7"/>
    <w:rsid w:val="001E07C3"/>
    <w:rsid w:val="001E0EFF"/>
    <w:rsid w:val="001E25A6"/>
    <w:rsid w:val="001E2E70"/>
    <w:rsid w:val="001E3F39"/>
    <w:rsid w:val="001E4297"/>
    <w:rsid w:val="001E608B"/>
    <w:rsid w:val="001E61CE"/>
    <w:rsid w:val="001E7DD1"/>
    <w:rsid w:val="001F05AF"/>
    <w:rsid w:val="001F2AE8"/>
    <w:rsid w:val="001F3BB5"/>
    <w:rsid w:val="001F4075"/>
    <w:rsid w:val="001F44E6"/>
    <w:rsid w:val="001F5909"/>
    <w:rsid w:val="001F5C64"/>
    <w:rsid w:val="001F6358"/>
    <w:rsid w:val="001F6A5E"/>
    <w:rsid w:val="001F71CC"/>
    <w:rsid w:val="001F7C95"/>
    <w:rsid w:val="00201844"/>
    <w:rsid w:val="00202279"/>
    <w:rsid w:val="00202418"/>
    <w:rsid w:val="002039EC"/>
    <w:rsid w:val="00203B07"/>
    <w:rsid w:val="00204516"/>
    <w:rsid w:val="00205F5A"/>
    <w:rsid w:val="002061CD"/>
    <w:rsid w:val="002074FA"/>
    <w:rsid w:val="002077F2"/>
    <w:rsid w:val="00207CE7"/>
    <w:rsid w:val="00211DCA"/>
    <w:rsid w:val="0021329D"/>
    <w:rsid w:val="00213A9F"/>
    <w:rsid w:val="002141BB"/>
    <w:rsid w:val="00214280"/>
    <w:rsid w:val="00214C97"/>
    <w:rsid w:val="002175EB"/>
    <w:rsid w:val="00217745"/>
    <w:rsid w:val="00217D67"/>
    <w:rsid w:val="0022044E"/>
    <w:rsid w:val="0022065C"/>
    <w:rsid w:val="00220E30"/>
    <w:rsid w:val="002221CC"/>
    <w:rsid w:val="0022229A"/>
    <w:rsid w:val="00222597"/>
    <w:rsid w:val="002229DC"/>
    <w:rsid w:val="00222BD4"/>
    <w:rsid w:val="0022485E"/>
    <w:rsid w:val="00224E36"/>
    <w:rsid w:val="002254BA"/>
    <w:rsid w:val="00226FE9"/>
    <w:rsid w:val="002272AB"/>
    <w:rsid w:val="0022782F"/>
    <w:rsid w:val="00227B57"/>
    <w:rsid w:val="002303E3"/>
    <w:rsid w:val="00230C8A"/>
    <w:rsid w:val="00230DA3"/>
    <w:rsid w:val="00231A69"/>
    <w:rsid w:val="0023380D"/>
    <w:rsid w:val="002343F0"/>
    <w:rsid w:val="00235061"/>
    <w:rsid w:val="00235DF3"/>
    <w:rsid w:val="00236BCE"/>
    <w:rsid w:val="00237DFC"/>
    <w:rsid w:val="00240124"/>
    <w:rsid w:val="002405E7"/>
    <w:rsid w:val="00242561"/>
    <w:rsid w:val="00242B5C"/>
    <w:rsid w:val="00242FAC"/>
    <w:rsid w:val="0024388E"/>
    <w:rsid w:val="00244042"/>
    <w:rsid w:val="0024494C"/>
    <w:rsid w:val="00245B74"/>
    <w:rsid w:val="002460B4"/>
    <w:rsid w:val="0024663E"/>
    <w:rsid w:val="0025040F"/>
    <w:rsid w:val="002508E8"/>
    <w:rsid w:val="00250E8E"/>
    <w:rsid w:val="0025341F"/>
    <w:rsid w:val="0025344A"/>
    <w:rsid w:val="002551D0"/>
    <w:rsid w:val="00256761"/>
    <w:rsid w:val="00256B3C"/>
    <w:rsid w:val="002610C8"/>
    <w:rsid w:val="00263696"/>
    <w:rsid w:val="0026415E"/>
    <w:rsid w:val="0026780B"/>
    <w:rsid w:val="00267AD7"/>
    <w:rsid w:val="00267EEE"/>
    <w:rsid w:val="00270EF6"/>
    <w:rsid w:val="002712A5"/>
    <w:rsid w:val="00271A02"/>
    <w:rsid w:val="00271DBE"/>
    <w:rsid w:val="00272280"/>
    <w:rsid w:val="002739D3"/>
    <w:rsid w:val="00274B40"/>
    <w:rsid w:val="00275C9E"/>
    <w:rsid w:val="00275D7E"/>
    <w:rsid w:val="00276472"/>
    <w:rsid w:val="00276CE5"/>
    <w:rsid w:val="002770CE"/>
    <w:rsid w:val="00277486"/>
    <w:rsid w:val="00280AC1"/>
    <w:rsid w:val="00281B1A"/>
    <w:rsid w:val="0028200E"/>
    <w:rsid w:val="002824D7"/>
    <w:rsid w:val="002833E9"/>
    <w:rsid w:val="00283486"/>
    <w:rsid w:val="00284012"/>
    <w:rsid w:val="002842AA"/>
    <w:rsid w:val="002845E7"/>
    <w:rsid w:val="00284F84"/>
    <w:rsid w:val="0028596E"/>
    <w:rsid w:val="00286293"/>
    <w:rsid w:val="00287209"/>
    <w:rsid w:val="002874B0"/>
    <w:rsid w:val="00287C72"/>
    <w:rsid w:val="00287F39"/>
    <w:rsid w:val="00290E12"/>
    <w:rsid w:val="002912B2"/>
    <w:rsid w:val="00292AEF"/>
    <w:rsid w:val="00292EC2"/>
    <w:rsid w:val="002935E9"/>
    <w:rsid w:val="002946BC"/>
    <w:rsid w:val="00295A5F"/>
    <w:rsid w:val="00296290"/>
    <w:rsid w:val="002962C5"/>
    <w:rsid w:val="00297267"/>
    <w:rsid w:val="002A0580"/>
    <w:rsid w:val="002A13D2"/>
    <w:rsid w:val="002A1596"/>
    <w:rsid w:val="002A2210"/>
    <w:rsid w:val="002A26C7"/>
    <w:rsid w:val="002A2ACD"/>
    <w:rsid w:val="002A3434"/>
    <w:rsid w:val="002A35C2"/>
    <w:rsid w:val="002A3D0B"/>
    <w:rsid w:val="002A4099"/>
    <w:rsid w:val="002A4479"/>
    <w:rsid w:val="002A496E"/>
    <w:rsid w:val="002A606B"/>
    <w:rsid w:val="002A72EE"/>
    <w:rsid w:val="002A780C"/>
    <w:rsid w:val="002B0181"/>
    <w:rsid w:val="002B1D97"/>
    <w:rsid w:val="002B1F02"/>
    <w:rsid w:val="002B2108"/>
    <w:rsid w:val="002B33A0"/>
    <w:rsid w:val="002B5B77"/>
    <w:rsid w:val="002B61D9"/>
    <w:rsid w:val="002B622B"/>
    <w:rsid w:val="002B6876"/>
    <w:rsid w:val="002B75F0"/>
    <w:rsid w:val="002B7A12"/>
    <w:rsid w:val="002B7D48"/>
    <w:rsid w:val="002C0979"/>
    <w:rsid w:val="002C15AA"/>
    <w:rsid w:val="002C271F"/>
    <w:rsid w:val="002C3622"/>
    <w:rsid w:val="002C4B7C"/>
    <w:rsid w:val="002C572D"/>
    <w:rsid w:val="002C594D"/>
    <w:rsid w:val="002C6212"/>
    <w:rsid w:val="002C65FB"/>
    <w:rsid w:val="002C6AAC"/>
    <w:rsid w:val="002C7B17"/>
    <w:rsid w:val="002D0C8C"/>
    <w:rsid w:val="002D0D8F"/>
    <w:rsid w:val="002D1E46"/>
    <w:rsid w:val="002D354D"/>
    <w:rsid w:val="002D37FB"/>
    <w:rsid w:val="002D68C9"/>
    <w:rsid w:val="002D752E"/>
    <w:rsid w:val="002E08E5"/>
    <w:rsid w:val="002E10A1"/>
    <w:rsid w:val="002E387C"/>
    <w:rsid w:val="002E6525"/>
    <w:rsid w:val="002F1300"/>
    <w:rsid w:val="002F2133"/>
    <w:rsid w:val="002F2B4C"/>
    <w:rsid w:val="002F30B0"/>
    <w:rsid w:val="002F330B"/>
    <w:rsid w:val="002F5158"/>
    <w:rsid w:val="002F60A9"/>
    <w:rsid w:val="002F6FE7"/>
    <w:rsid w:val="002F73D8"/>
    <w:rsid w:val="00303DEF"/>
    <w:rsid w:val="00304116"/>
    <w:rsid w:val="003042BB"/>
    <w:rsid w:val="00305098"/>
    <w:rsid w:val="00305850"/>
    <w:rsid w:val="00306282"/>
    <w:rsid w:val="0030704E"/>
    <w:rsid w:val="00307C6F"/>
    <w:rsid w:val="0031081E"/>
    <w:rsid w:val="00311B46"/>
    <w:rsid w:val="003129F4"/>
    <w:rsid w:val="00313E98"/>
    <w:rsid w:val="00314F48"/>
    <w:rsid w:val="003167FC"/>
    <w:rsid w:val="00316E58"/>
    <w:rsid w:val="0031738D"/>
    <w:rsid w:val="00320DE3"/>
    <w:rsid w:val="0032101D"/>
    <w:rsid w:val="003223A4"/>
    <w:rsid w:val="00322DAB"/>
    <w:rsid w:val="00322DB7"/>
    <w:rsid w:val="00322EB8"/>
    <w:rsid w:val="0032607D"/>
    <w:rsid w:val="003262EC"/>
    <w:rsid w:val="00326407"/>
    <w:rsid w:val="003316CC"/>
    <w:rsid w:val="003317A1"/>
    <w:rsid w:val="00332700"/>
    <w:rsid w:val="00333B49"/>
    <w:rsid w:val="00334A9B"/>
    <w:rsid w:val="00335642"/>
    <w:rsid w:val="00336609"/>
    <w:rsid w:val="0033668C"/>
    <w:rsid w:val="0033683C"/>
    <w:rsid w:val="00340067"/>
    <w:rsid w:val="00340DDE"/>
    <w:rsid w:val="003412E2"/>
    <w:rsid w:val="00342998"/>
    <w:rsid w:val="00342B45"/>
    <w:rsid w:val="00342E18"/>
    <w:rsid w:val="00342FE9"/>
    <w:rsid w:val="00343202"/>
    <w:rsid w:val="00345A9A"/>
    <w:rsid w:val="00346279"/>
    <w:rsid w:val="00346E35"/>
    <w:rsid w:val="003553A6"/>
    <w:rsid w:val="003560B4"/>
    <w:rsid w:val="00356B83"/>
    <w:rsid w:val="00356E53"/>
    <w:rsid w:val="003571ED"/>
    <w:rsid w:val="003577F3"/>
    <w:rsid w:val="0036067E"/>
    <w:rsid w:val="00360CCB"/>
    <w:rsid w:val="00361576"/>
    <w:rsid w:val="0036161C"/>
    <w:rsid w:val="0036192E"/>
    <w:rsid w:val="00362425"/>
    <w:rsid w:val="003626D1"/>
    <w:rsid w:val="003648B6"/>
    <w:rsid w:val="003650FF"/>
    <w:rsid w:val="00365160"/>
    <w:rsid w:val="0036564E"/>
    <w:rsid w:val="00365D65"/>
    <w:rsid w:val="003706C8"/>
    <w:rsid w:val="003711F0"/>
    <w:rsid w:val="00372517"/>
    <w:rsid w:val="0037302A"/>
    <w:rsid w:val="00373B0F"/>
    <w:rsid w:val="00374162"/>
    <w:rsid w:val="00375245"/>
    <w:rsid w:val="0037753B"/>
    <w:rsid w:val="00377817"/>
    <w:rsid w:val="0038014E"/>
    <w:rsid w:val="00381013"/>
    <w:rsid w:val="00382A4F"/>
    <w:rsid w:val="00383BA8"/>
    <w:rsid w:val="003841A2"/>
    <w:rsid w:val="00384A40"/>
    <w:rsid w:val="00385426"/>
    <w:rsid w:val="003862D6"/>
    <w:rsid w:val="00387E3D"/>
    <w:rsid w:val="00387FF6"/>
    <w:rsid w:val="00390684"/>
    <w:rsid w:val="003908FC"/>
    <w:rsid w:val="00392A18"/>
    <w:rsid w:val="00395217"/>
    <w:rsid w:val="00395DF3"/>
    <w:rsid w:val="00396807"/>
    <w:rsid w:val="0039760A"/>
    <w:rsid w:val="003A25D6"/>
    <w:rsid w:val="003A2C98"/>
    <w:rsid w:val="003A2FFC"/>
    <w:rsid w:val="003A349E"/>
    <w:rsid w:val="003A5453"/>
    <w:rsid w:val="003A5690"/>
    <w:rsid w:val="003A6FC8"/>
    <w:rsid w:val="003A773C"/>
    <w:rsid w:val="003B0226"/>
    <w:rsid w:val="003B0896"/>
    <w:rsid w:val="003B236F"/>
    <w:rsid w:val="003B25A5"/>
    <w:rsid w:val="003B34CF"/>
    <w:rsid w:val="003B3A6A"/>
    <w:rsid w:val="003B5070"/>
    <w:rsid w:val="003B6042"/>
    <w:rsid w:val="003B69D7"/>
    <w:rsid w:val="003B6C8F"/>
    <w:rsid w:val="003B6F88"/>
    <w:rsid w:val="003B738A"/>
    <w:rsid w:val="003B742F"/>
    <w:rsid w:val="003B7654"/>
    <w:rsid w:val="003B769B"/>
    <w:rsid w:val="003B7C8C"/>
    <w:rsid w:val="003C007C"/>
    <w:rsid w:val="003C0959"/>
    <w:rsid w:val="003C1126"/>
    <w:rsid w:val="003C2326"/>
    <w:rsid w:val="003C3343"/>
    <w:rsid w:val="003C4192"/>
    <w:rsid w:val="003C532B"/>
    <w:rsid w:val="003C79EF"/>
    <w:rsid w:val="003D367D"/>
    <w:rsid w:val="003D3C63"/>
    <w:rsid w:val="003D4128"/>
    <w:rsid w:val="003D43B1"/>
    <w:rsid w:val="003D5338"/>
    <w:rsid w:val="003D5D9F"/>
    <w:rsid w:val="003D777E"/>
    <w:rsid w:val="003D79FC"/>
    <w:rsid w:val="003D7EFA"/>
    <w:rsid w:val="003E055F"/>
    <w:rsid w:val="003E0EB4"/>
    <w:rsid w:val="003E2A21"/>
    <w:rsid w:val="003E2A4B"/>
    <w:rsid w:val="003E366B"/>
    <w:rsid w:val="003E3DFF"/>
    <w:rsid w:val="003E4F8D"/>
    <w:rsid w:val="003E59EA"/>
    <w:rsid w:val="003E63B0"/>
    <w:rsid w:val="003E6ACC"/>
    <w:rsid w:val="003E7106"/>
    <w:rsid w:val="003E73DF"/>
    <w:rsid w:val="003E7CBD"/>
    <w:rsid w:val="003F0397"/>
    <w:rsid w:val="003F082B"/>
    <w:rsid w:val="003F0F8E"/>
    <w:rsid w:val="003F2D72"/>
    <w:rsid w:val="003F5077"/>
    <w:rsid w:val="003F5668"/>
    <w:rsid w:val="003F57DF"/>
    <w:rsid w:val="003F6ADC"/>
    <w:rsid w:val="003F732A"/>
    <w:rsid w:val="00400D3D"/>
    <w:rsid w:val="00400EFC"/>
    <w:rsid w:val="004015A4"/>
    <w:rsid w:val="00401796"/>
    <w:rsid w:val="0040247E"/>
    <w:rsid w:val="004035C6"/>
    <w:rsid w:val="00404772"/>
    <w:rsid w:val="00404E14"/>
    <w:rsid w:val="00405428"/>
    <w:rsid w:val="00405534"/>
    <w:rsid w:val="00405F91"/>
    <w:rsid w:val="00406AB4"/>
    <w:rsid w:val="00406DC2"/>
    <w:rsid w:val="00410416"/>
    <w:rsid w:val="00411287"/>
    <w:rsid w:val="00411FB8"/>
    <w:rsid w:val="004133BF"/>
    <w:rsid w:val="004134A5"/>
    <w:rsid w:val="00413713"/>
    <w:rsid w:val="0041476B"/>
    <w:rsid w:val="0041547F"/>
    <w:rsid w:val="00415DF4"/>
    <w:rsid w:val="00415EA2"/>
    <w:rsid w:val="00416104"/>
    <w:rsid w:val="00416736"/>
    <w:rsid w:val="00416A71"/>
    <w:rsid w:val="00416DD9"/>
    <w:rsid w:val="00424334"/>
    <w:rsid w:val="00424A1D"/>
    <w:rsid w:val="00424DB3"/>
    <w:rsid w:val="00425092"/>
    <w:rsid w:val="004255CC"/>
    <w:rsid w:val="00425BF9"/>
    <w:rsid w:val="00426165"/>
    <w:rsid w:val="004274F4"/>
    <w:rsid w:val="00427D90"/>
    <w:rsid w:val="004300BF"/>
    <w:rsid w:val="0043269C"/>
    <w:rsid w:val="00433184"/>
    <w:rsid w:val="004331BB"/>
    <w:rsid w:val="00434C1A"/>
    <w:rsid w:val="00434CBE"/>
    <w:rsid w:val="004363DE"/>
    <w:rsid w:val="004370DB"/>
    <w:rsid w:val="004374B2"/>
    <w:rsid w:val="004377E7"/>
    <w:rsid w:val="004403C8"/>
    <w:rsid w:val="00440F29"/>
    <w:rsid w:val="004410A0"/>
    <w:rsid w:val="0044156D"/>
    <w:rsid w:val="00441C88"/>
    <w:rsid w:val="00441F9B"/>
    <w:rsid w:val="00442505"/>
    <w:rsid w:val="00442CE3"/>
    <w:rsid w:val="00443C35"/>
    <w:rsid w:val="0044516F"/>
    <w:rsid w:val="0044580A"/>
    <w:rsid w:val="00446340"/>
    <w:rsid w:val="00447DA7"/>
    <w:rsid w:val="00450152"/>
    <w:rsid w:val="0045053A"/>
    <w:rsid w:val="00450AFE"/>
    <w:rsid w:val="004561CC"/>
    <w:rsid w:val="00456A5A"/>
    <w:rsid w:val="00457974"/>
    <w:rsid w:val="00457EAB"/>
    <w:rsid w:val="00460248"/>
    <w:rsid w:val="00460C6F"/>
    <w:rsid w:val="00460EFB"/>
    <w:rsid w:val="00463C00"/>
    <w:rsid w:val="00463C47"/>
    <w:rsid w:val="00464E8B"/>
    <w:rsid w:val="0046512E"/>
    <w:rsid w:val="0046526F"/>
    <w:rsid w:val="00465B11"/>
    <w:rsid w:val="00465D38"/>
    <w:rsid w:val="00467362"/>
    <w:rsid w:val="00470048"/>
    <w:rsid w:val="00470D86"/>
    <w:rsid w:val="0047150F"/>
    <w:rsid w:val="00471CDA"/>
    <w:rsid w:val="004727D4"/>
    <w:rsid w:val="004728B8"/>
    <w:rsid w:val="00472CA2"/>
    <w:rsid w:val="00472DA0"/>
    <w:rsid w:val="00474760"/>
    <w:rsid w:val="004751BD"/>
    <w:rsid w:val="00475694"/>
    <w:rsid w:val="0048026E"/>
    <w:rsid w:val="004806A2"/>
    <w:rsid w:val="00480E17"/>
    <w:rsid w:val="0048323A"/>
    <w:rsid w:val="00484B83"/>
    <w:rsid w:val="00484BEA"/>
    <w:rsid w:val="00484F36"/>
    <w:rsid w:val="00485C77"/>
    <w:rsid w:val="00485E09"/>
    <w:rsid w:val="00485E6D"/>
    <w:rsid w:val="004864BF"/>
    <w:rsid w:val="0048656B"/>
    <w:rsid w:val="004874BD"/>
    <w:rsid w:val="00487695"/>
    <w:rsid w:val="00487E3C"/>
    <w:rsid w:val="00490523"/>
    <w:rsid w:val="004908D9"/>
    <w:rsid w:val="0049235C"/>
    <w:rsid w:val="00492416"/>
    <w:rsid w:val="00493AEB"/>
    <w:rsid w:val="00494021"/>
    <w:rsid w:val="004951D9"/>
    <w:rsid w:val="00496C9D"/>
    <w:rsid w:val="004971DE"/>
    <w:rsid w:val="0049758F"/>
    <w:rsid w:val="004A0023"/>
    <w:rsid w:val="004A024A"/>
    <w:rsid w:val="004A1980"/>
    <w:rsid w:val="004A37A4"/>
    <w:rsid w:val="004A3E4A"/>
    <w:rsid w:val="004A456B"/>
    <w:rsid w:val="004A59E4"/>
    <w:rsid w:val="004A61C9"/>
    <w:rsid w:val="004A778A"/>
    <w:rsid w:val="004A7E4A"/>
    <w:rsid w:val="004B0283"/>
    <w:rsid w:val="004B0D56"/>
    <w:rsid w:val="004B1367"/>
    <w:rsid w:val="004B17EF"/>
    <w:rsid w:val="004B1E67"/>
    <w:rsid w:val="004B27A1"/>
    <w:rsid w:val="004B27A6"/>
    <w:rsid w:val="004B2E18"/>
    <w:rsid w:val="004B49D9"/>
    <w:rsid w:val="004B4E0E"/>
    <w:rsid w:val="004B6F4E"/>
    <w:rsid w:val="004B705A"/>
    <w:rsid w:val="004B70D2"/>
    <w:rsid w:val="004B72AD"/>
    <w:rsid w:val="004B79B6"/>
    <w:rsid w:val="004B7B3E"/>
    <w:rsid w:val="004C08EE"/>
    <w:rsid w:val="004C1780"/>
    <w:rsid w:val="004C1789"/>
    <w:rsid w:val="004C2C11"/>
    <w:rsid w:val="004C2EA6"/>
    <w:rsid w:val="004C555D"/>
    <w:rsid w:val="004C68F8"/>
    <w:rsid w:val="004C71F4"/>
    <w:rsid w:val="004C79CD"/>
    <w:rsid w:val="004D0524"/>
    <w:rsid w:val="004D12B5"/>
    <w:rsid w:val="004D18F9"/>
    <w:rsid w:val="004D2B33"/>
    <w:rsid w:val="004D62C1"/>
    <w:rsid w:val="004D79AC"/>
    <w:rsid w:val="004D7A84"/>
    <w:rsid w:val="004E072E"/>
    <w:rsid w:val="004E0CF1"/>
    <w:rsid w:val="004E1C67"/>
    <w:rsid w:val="004E255E"/>
    <w:rsid w:val="004E2A64"/>
    <w:rsid w:val="004E3BE6"/>
    <w:rsid w:val="004E489B"/>
    <w:rsid w:val="004E50E7"/>
    <w:rsid w:val="004E5F27"/>
    <w:rsid w:val="004E6228"/>
    <w:rsid w:val="004E6B20"/>
    <w:rsid w:val="004E71AE"/>
    <w:rsid w:val="004F0678"/>
    <w:rsid w:val="004F0965"/>
    <w:rsid w:val="004F1496"/>
    <w:rsid w:val="004F1A6D"/>
    <w:rsid w:val="004F1EAF"/>
    <w:rsid w:val="004F25D0"/>
    <w:rsid w:val="004F302D"/>
    <w:rsid w:val="004F4A34"/>
    <w:rsid w:val="004F4EE2"/>
    <w:rsid w:val="004F55B9"/>
    <w:rsid w:val="004F6647"/>
    <w:rsid w:val="004F6754"/>
    <w:rsid w:val="004F7774"/>
    <w:rsid w:val="004F7D3C"/>
    <w:rsid w:val="00500830"/>
    <w:rsid w:val="00500831"/>
    <w:rsid w:val="00502B95"/>
    <w:rsid w:val="00503069"/>
    <w:rsid w:val="00505291"/>
    <w:rsid w:val="00505593"/>
    <w:rsid w:val="00505CEC"/>
    <w:rsid w:val="00505D45"/>
    <w:rsid w:val="00506EAA"/>
    <w:rsid w:val="0050706E"/>
    <w:rsid w:val="0051014E"/>
    <w:rsid w:val="00511A14"/>
    <w:rsid w:val="00511B5C"/>
    <w:rsid w:val="00511DD7"/>
    <w:rsid w:val="00512FB8"/>
    <w:rsid w:val="00515029"/>
    <w:rsid w:val="0051528F"/>
    <w:rsid w:val="00515F13"/>
    <w:rsid w:val="00516A10"/>
    <w:rsid w:val="00516A74"/>
    <w:rsid w:val="00517E8B"/>
    <w:rsid w:val="00517FD9"/>
    <w:rsid w:val="00520654"/>
    <w:rsid w:val="00520C7F"/>
    <w:rsid w:val="00521731"/>
    <w:rsid w:val="005226D6"/>
    <w:rsid w:val="0052591D"/>
    <w:rsid w:val="0052645D"/>
    <w:rsid w:val="005273EB"/>
    <w:rsid w:val="00527B68"/>
    <w:rsid w:val="00527E5A"/>
    <w:rsid w:val="00530299"/>
    <w:rsid w:val="00532129"/>
    <w:rsid w:val="0053228B"/>
    <w:rsid w:val="0053351F"/>
    <w:rsid w:val="00534069"/>
    <w:rsid w:val="00534075"/>
    <w:rsid w:val="00534E88"/>
    <w:rsid w:val="00537082"/>
    <w:rsid w:val="00537AA6"/>
    <w:rsid w:val="00537EBB"/>
    <w:rsid w:val="00540BFA"/>
    <w:rsid w:val="00540FD1"/>
    <w:rsid w:val="005424E8"/>
    <w:rsid w:val="0054275C"/>
    <w:rsid w:val="00543464"/>
    <w:rsid w:val="00543D7E"/>
    <w:rsid w:val="00544F48"/>
    <w:rsid w:val="00545AAB"/>
    <w:rsid w:val="005464FD"/>
    <w:rsid w:val="005474C7"/>
    <w:rsid w:val="00550C5D"/>
    <w:rsid w:val="00550FCF"/>
    <w:rsid w:val="00551AB4"/>
    <w:rsid w:val="0055263D"/>
    <w:rsid w:val="00553A1A"/>
    <w:rsid w:val="00553B58"/>
    <w:rsid w:val="00554510"/>
    <w:rsid w:val="0055478F"/>
    <w:rsid w:val="005553B1"/>
    <w:rsid w:val="00556F90"/>
    <w:rsid w:val="00561BDA"/>
    <w:rsid w:val="00561FDE"/>
    <w:rsid w:val="00562937"/>
    <w:rsid w:val="0056323C"/>
    <w:rsid w:val="00563525"/>
    <w:rsid w:val="0056364B"/>
    <w:rsid w:val="00563D3D"/>
    <w:rsid w:val="005648A6"/>
    <w:rsid w:val="0056552B"/>
    <w:rsid w:val="00565570"/>
    <w:rsid w:val="00567606"/>
    <w:rsid w:val="00571B59"/>
    <w:rsid w:val="00571F5C"/>
    <w:rsid w:val="00572430"/>
    <w:rsid w:val="00572451"/>
    <w:rsid w:val="00572825"/>
    <w:rsid w:val="00574B1D"/>
    <w:rsid w:val="00574D32"/>
    <w:rsid w:val="005754DF"/>
    <w:rsid w:val="00575A0A"/>
    <w:rsid w:val="00577D97"/>
    <w:rsid w:val="00577EED"/>
    <w:rsid w:val="00577F56"/>
    <w:rsid w:val="00577F95"/>
    <w:rsid w:val="005803A5"/>
    <w:rsid w:val="005823DF"/>
    <w:rsid w:val="00584C28"/>
    <w:rsid w:val="00585317"/>
    <w:rsid w:val="00587D18"/>
    <w:rsid w:val="00587FF6"/>
    <w:rsid w:val="005909F5"/>
    <w:rsid w:val="0059194B"/>
    <w:rsid w:val="00591FFC"/>
    <w:rsid w:val="0059259C"/>
    <w:rsid w:val="005943BF"/>
    <w:rsid w:val="00595546"/>
    <w:rsid w:val="00595593"/>
    <w:rsid w:val="005958C8"/>
    <w:rsid w:val="005976C9"/>
    <w:rsid w:val="005A01E1"/>
    <w:rsid w:val="005A0631"/>
    <w:rsid w:val="005A06E2"/>
    <w:rsid w:val="005A101A"/>
    <w:rsid w:val="005A2316"/>
    <w:rsid w:val="005A2539"/>
    <w:rsid w:val="005A2E47"/>
    <w:rsid w:val="005A3634"/>
    <w:rsid w:val="005A3820"/>
    <w:rsid w:val="005A395C"/>
    <w:rsid w:val="005A3F31"/>
    <w:rsid w:val="005A414F"/>
    <w:rsid w:val="005A4BBA"/>
    <w:rsid w:val="005A4F64"/>
    <w:rsid w:val="005A5E13"/>
    <w:rsid w:val="005A60A5"/>
    <w:rsid w:val="005A624F"/>
    <w:rsid w:val="005A6BBB"/>
    <w:rsid w:val="005A6EA9"/>
    <w:rsid w:val="005A70AC"/>
    <w:rsid w:val="005A737F"/>
    <w:rsid w:val="005A7AA4"/>
    <w:rsid w:val="005B2FB7"/>
    <w:rsid w:val="005B303E"/>
    <w:rsid w:val="005B3DCA"/>
    <w:rsid w:val="005B6E4C"/>
    <w:rsid w:val="005C015C"/>
    <w:rsid w:val="005C0176"/>
    <w:rsid w:val="005C03E2"/>
    <w:rsid w:val="005C0790"/>
    <w:rsid w:val="005C08BD"/>
    <w:rsid w:val="005C1A5D"/>
    <w:rsid w:val="005C1D8E"/>
    <w:rsid w:val="005C2241"/>
    <w:rsid w:val="005C29A9"/>
    <w:rsid w:val="005C3086"/>
    <w:rsid w:val="005C3FE8"/>
    <w:rsid w:val="005C5399"/>
    <w:rsid w:val="005C5962"/>
    <w:rsid w:val="005C5B03"/>
    <w:rsid w:val="005C5FB9"/>
    <w:rsid w:val="005C76AB"/>
    <w:rsid w:val="005C7FCF"/>
    <w:rsid w:val="005D1D05"/>
    <w:rsid w:val="005D2681"/>
    <w:rsid w:val="005D31F3"/>
    <w:rsid w:val="005D355E"/>
    <w:rsid w:val="005D3A21"/>
    <w:rsid w:val="005D4B3A"/>
    <w:rsid w:val="005D53C8"/>
    <w:rsid w:val="005D5B6C"/>
    <w:rsid w:val="005D5FCE"/>
    <w:rsid w:val="005D65BB"/>
    <w:rsid w:val="005D769A"/>
    <w:rsid w:val="005E2CF2"/>
    <w:rsid w:val="005E37E2"/>
    <w:rsid w:val="005E475A"/>
    <w:rsid w:val="005E48EE"/>
    <w:rsid w:val="005E49D3"/>
    <w:rsid w:val="005E5141"/>
    <w:rsid w:val="005E6C40"/>
    <w:rsid w:val="005E7535"/>
    <w:rsid w:val="005E75EE"/>
    <w:rsid w:val="005E7774"/>
    <w:rsid w:val="005E7A5D"/>
    <w:rsid w:val="005F0016"/>
    <w:rsid w:val="005F081F"/>
    <w:rsid w:val="005F1454"/>
    <w:rsid w:val="005F2403"/>
    <w:rsid w:val="005F2A2B"/>
    <w:rsid w:val="005F3DDA"/>
    <w:rsid w:val="005F428B"/>
    <w:rsid w:val="005F439B"/>
    <w:rsid w:val="005F4E6F"/>
    <w:rsid w:val="005F5F54"/>
    <w:rsid w:val="005F6064"/>
    <w:rsid w:val="005F635D"/>
    <w:rsid w:val="005F68D4"/>
    <w:rsid w:val="0060228D"/>
    <w:rsid w:val="006041EA"/>
    <w:rsid w:val="00605A26"/>
    <w:rsid w:val="00605DF3"/>
    <w:rsid w:val="006071DE"/>
    <w:rsid w:val="00607665"/>
    <w:rsid w:val="00611C07"/>
    <w:rsid w:val="00614853"/>
    <w:rsid w:val="00614B72"/>
    <w:rsid w:val="00615EAC"/>
    <w:rsid w:val="00617140"/>
    <w:rsid w:val="00617697"/>
    <w:rsid w:val="00617A07"/>
    <w:rsid w:val="00620EF9"/>
    <w:rsid w:val="00622944"/>
    <w:rsid w:val="006245DF"/>
    <w:rsid w:val="00624AFF"/>
    <w:rsid w:val="00624F15"/>
    <w:rsid w:val="00625A4C"/>
    <w:rsid w:val="00626175"/>
    <w:rsid w:val="00631C6A"/>
    <w:rsid w:val="00631FBF"/>
    <w:rsid w:val="00632511"/>
    <w:rsid w:val="00633564"/>
    <w:rsid w:val="00633A3E"/>
    <w:rsid w:val="00635950"/>
    <w:rsid w:val="00635AAE"/>
    <w:rsid w:val="00636275"/>
    <w:rsid w:val="00636900"/>
    <w:rsid w:val="006375D9"/>
    <w:rsid w:val="00641A8E"/>
    <w:rsid w:val="006425E8"/>
    <w:rsid w:val="0064358E"/>
    <w:rsid w:val="0064507A"/>
    <w:rsid w:val="00645DB0"/>
    <w:rsid w:val="0064601C"/>
    <w:rsid w:val="006469F0"/>
    <w:rsid w:val="00646C72"/>
    <w:rsid w:val="0065139D"/>
    <w:rsid w:val="006535B3"/>
    <w:rsid w:val="0065377C"/>
    <w:rsid w:val="00653C18"/>
    <w:rsid w:val="00655927"/>
    <w:rsid w:val="00656FF5"/>
    <w:rsid w:val="00657665"/>
    <w:rsid w:val="00657DA3"/>
    <w:rsid w:val="00660A79"/>
    <w:rsid w:val="00660C7D"/>
    <w:rsid w:val="006612C4"/>
    <w:rsid w:val="00661C87"/>
    <w:rsid w:val="00661E44"/>
    <w:rsid w:val="00662048"/>
    <w:rsid w:val="00662615"/>
    <w:rsid w:val="00662831"/>
    <w:rsid w:val="006636FB"/>
    <w:rsid w:val="0066383A"/>
    <w:rsid w:val="00663EB7"/>
    <w:rsid w:val="00664D1E"/>
    <w:rsid w:val="00665A2D"/>
    <w:rsid w:val="006677E0"/>
    <w:rsid w:val="006678F7"/>
    <w:rsid w:val="00667E21"/>
    <w:rsid w:val="00670C8D"/>
    <w:rsid w:val="006732F6"/>
    <w:rsid w:val="006750D3"/>
    <w:rsid w:val="006759CD"/>
    <w:rsid w:val="00675EBD"/>
    <w:rsid w:val="0067651C"/>
    <w:rsid w:val="0068020C"/>
    <w:rsid w:val="0068042C"/>
    <w:rsid w:val="00680842"/>
    <w:rsid w:val="00681F69"/>
    <w:rsid w:val="00683753"/>
    <w:rsid w:val="0068414C"/>
    <w:rsid w:val="00684A56"/>
    <w:rsid w:val="00686E9F"/>
    <w:rsid w:val="00687C1A"/>
    <w:rsid w:val="0069083E"/>
    <w:rsid w:val="00690899"/>
    <w:rsid w:val="00691EDA"/>
    <w:rsid w:val="006933A7"/>
    <w:rsid w:val="0069393D"/>
    <w:rsid w:val="00694C5C"/>
    <w:rsid w:val="00695EE6"/>
    <w:rsid w:val="00697339"/>
    <w:rsid w:val="006A016C"/>
    <w:rsid w:val="006A0A18"/>
    <w:rsid w:val="006A2127"/>
    <w:rsid w:val="006A2D0C"/>
    <w:rsid w:val="006A5A15"/>
    <w:rsid w:val="006A61A6"/>
    <w:rsid w:val="006A6A70"/>
    <w:rsid w:val="006B0CC9"/>
    <w:rsid w:val="006B1469"/>
    <w:rsid w:val="006B1FF8"/>
    <w:rsid w:val="006B2ECA"/>
    <w:rsid w:val="006B44CD"/>
    <w:rsid w:val="006B555B"/>
    <w:rsid w:val="006B792C"/>
    <w:rsid w:val="006B7F81"/>
    <w:rsid w:val="006B7FBD"/>
    <w:rsid w:val="006C23DA"/>
    <w:rsid w:val="006C31EF"/>
    <w:rsid w:val="006C349F"/>
    <w:rsid w:val="006C4266"/>
    <w:rsid w:val="006C4E86"/>
    <w:rsid w:val="006C5B0A"/>
    <w:rsid w:val="006C6409"/>
    <w:rsid w:val="006D0FEB"/>
    <w:rsid w:val="006D1FF1"/>
    <w:rsid w:val="006D2E17"/>
    <w:rsid w:val="006D311C"/>
    <w:rsid w:val="006D37D3"/>
    <w:rsid w:val="006D5BE8"/>
    <w:rsid w:val="006D6495"/>
    <w:rsid w:val="006D7100"/>
    <w:rsid w:val="006D7EE6"/>
    <w:rsid w:val="006E128C"/>
    <w:rsid w:val="006E2AAE"/>
    <w:rsid w:val="006E4DF1"/>
    <w:rsid w:val="006E4EC2"/>
    <w:rsid w:val="006E5EDF"/>
    <w:rsid w:val="006E60EC"/>
    <w:rsid w:val="006F019B"/>
    <w:rsid w:val="006F10CF"/>
    <w:rsid w:val="006F16ED"/>
    <w:rsid w:val="006F2387"/>
    <w:rsid w:val="006F254A"/>
    <w:rsid w:val="006F258E"/>
    <w:rsid w:val="006F30DF"/>
    <w:rsid w:val="006F463B"/>
    <w:rsid w:val="006F4F9F"/>
    <w:rsid w:val="006F61C1"/>
    <w:rsid w:val="006F701C"/>
    <w:rsid w:val="006F7E8D"/>
    <w:rsid w:val="00700783"/>
    <w:rsid w:val="00700D69"/>
    <w:rsid w:val="007013C1"/>
    <w:rsid w:val="007021E7"/>
    <w:rsid w:val="007032D7"/>
    <w:rsid w:val="00704517"/>
    <w:rsid w:val="00705C07"/>
    <w:rsid w:val="007060B6"/>
    <w:rsid w:val="0070736A"/>
    <w:rsid w:val="007123C0"/>
    <w:rsid w:val="00713320"/>
    <w:rsid w:val="0071408E"/>
    <w:rsid w:val="00714E0F"/>
    <w:rsid w:val="00715501"/>
    <w:rsid w:val="00716669"/>
    <w:rsid w:val="0071685F"/>
    <w:rsid w:val="00716CB2"/>
    <w:rsid w:val="0071782E"/>
    <w:rsid w:val="00717954"/>
    <w:rsid w:val="00720416"/>
    <w:rsid w:val="007215F5"/>
    <w:rsid w:val="007255EA"/>
    <w:rsid w:val="00725A11"/>
    <w:rsid w:val="00727295"/>
    <w:rsid w:val="0073162F"/>
    <w:rsid w:val="00731CC4"/>
    <w:rsid w:val="007344D7"/>
    <w:rsid w:val="0073633D"/>
    <w:rsid w:val="0074082B"/>
    <w:rsid w:val="00741714"/>
    <w:rsid w:val="0074203A"/>
    <w:rsid w:val="00742F3C"/>
    <w:rsid w:val="00743657"/>
    <w:rsid w:val="007455ED"/>
    <w:rsid w:val="00747594"/>
    <w:rsid w:val="00747819"/>
    <w:rsid w:val="00751AC8"/>
    <w:rsid w:val="0075215A"/>
    <w:rsid w:val="0075238D"/>
    <w:rsid w:val="0075399A"/>
    <w:rsid w:val="00754CEC"/>
    <w:rsid w:val="0075566B"/>
    <w:rsid w:val="007558B0"/>
    <w:rsid w:val="00757663"/>
    <w:rsid w:val="0076087B"/>
    <w:rsid w:val="00761D9D"/>
    <w:rsid w:val="007633D7"/>
    <w:rsid w:val="007645BB"/>
    <w:rsid w:val="007649AE"/>
    <w:rsid w:val="0076629A"/>
    <w:rsid w:val="007663DF"/>
    <w:rsid w:val="00770608"/>
    <w:rsid w:val="0077181F"/>
    <w:rsid w:val="0077266A"/>
    <w:rsid w:val="0077293C"/>
    <w:rsid w:val="00772F90"/>
    <w:rsid w:val="007730F6"/>
    <w:rsid w:val="007732E1"/>
    <w:rsid w:val="0077434E"/>
    <w:rsid w:val="007747F6"/>
    <w:rsid w:val="00775FD2"/>
    <w:rsid w:val="007764D2"/>
    <w:rsid w:val="00776A51"/>
    <w:rsid w:val="00776AA7"/>
    <w:rsid w:val="00776B8C"/>
    <w:rsid w:val="00776BFE"/>
    <w:rsid w:val="00776CBB"/>
    <w:rsid w:val="0077754C"/>
    <w:rsid w:val="0078012A"/>
    <w:rsid w:val="00781A7A"/>
    <w:rsid w:val="007836FC"/>
    <w:rsid w:val="00783E1E"/>
    <w:rsid w:val="007849A5"/>
    <w:rsid w:val="0078531D"/>
    <w:rsid w:val="0079093D"/>
    <w:rsid w:val="0079106B"/>
    <w:rsid w:val="00791702"/>
    <w:rsid w:val="00793983"/>
    <w:rsid w:val="0079593C"/>
    <w:rsid w:val="007A15C5"/>
    <w:rsid w:val="007A2174"/>
    <w:rsid w:val="007A4376"/>
    <w:rsid w:val="007A50AF"/>
    <w:rsid w:val="007A68C7"/>
    <w:rsid w:val="007A6C22"/>
    <w:rsid w:val="007A7426"/>
    <w:rsid w:val="007A7F37"/>
    <w:rsid w:val="007B0888"/>
    <w:rsid w:val="007B1627"/>
    <w:rsid w:val="007B33BA"/>
    <w:rsid w:val="007B3542"/>
    <w:rsid w:val="007B3548"/>
    <w:rsid w:val="007B3905"/>
    <w:rsid w:val="007B5150"/>
    <w:rsid w:val="007B581F"/>
    <w:rsid w:val="007C009C"/>
    <w:rsid w:val="007C0DFC"/>
    <w:rsid w:val="007C10CE"/>
    <w:rsid w:val="007C1DBA"/>
    <w:rsid w:val="007C35F5"/>
    <w:rsid w:val="007C4DFD"/>
    <w:rsid w:val="007C5BDD"/>
    <w:rsid w:val="007C5EAE"/>
    <w:rsid w:val="007D2874"/>
    <w:rsid w:val="007D5775"/>
    <w:rsid w:val="007D5824"/>
    <w:rsid w:val="007D5CE5"/>
    <w:rsid w:val="007D692E"/>
    <w:rsid w:val="007D6F6B"/>
    <w:rsid w:val="007D71FB"/>
    <w:rsid w:val="007D77EF"/>
    <w:rsid w:val="007E0342"/>
    <w:rsid w:val="007E1787"/>
    <w:rsid w:val="007E18E6"/>
    <w:rsid w:val="007E20BC"/>
    <w:rsid w:val="007E28F6"/>
    <w:rsid w:val="007E2DB0"/>
    <w:rsid w:val="007E390D"/>
    <w:rsid w:val="007E4A49"/>
    <w:rsid w:val="007E55C0"/>
    <w:rsid w:val="007E6CF9"/>
    <w:rsid w:val="007F0904"/>
    <w:rsid w:val="007F2043"/>
    <w:rsid w:val="007F5433"/>
    <w:rsid w:val="007F5986"/>
    <w:rsid w:val="007F5E18"/>
    <w:rsid w:val="007F692D"/>
    <w:rsid w:val="007F7717"/>
    <w:rsid w:val="008005F7"/>
    <w:rsid w:val="0080184E"/>
    <w:rsid w:val="00801885"/>
    <w:rsid w:val="008034C5"/>
    <w:rsid w:val="00804027"/>
    <w:rsid w:val="008043A3"/>
    <w:rsid w:val="0080444D"/>
    <w:rsid w:val="008048EF"/>
    <w:rsid w:val="008049CE"/>
    <w:rsid w:val="00806C5D"/>
    <w:rsid w:val="00807ACB"/>
    <w:rsid w:val="008114AE"/>
    <w:rsid w:val="008116FB"/>
    <w:rsid w:val="00811A80"/>
    <w:rsid w:val="008120A1"/>
    <w:rsid w:val="008123D5"/>
    <w:rsid w:val="00812665"/>
    <w:rsid w:val="008139EF"/>
    <w:rsid w:val="008150B5"/>
    <w:rsid w:val="00815B41"/>
    <w:rsid w:val="008164CD"/>
    <w:rsid w:val="00816677"/>
    <w:rsid w:val="0081678C"/>
    <w:rsid w:val="00816D19"/>
    <w:rsid w:val="00816D26"/>
    <w:rsid w:val="00816FD0"/>
    <w:rsid w:val="00821684"/>
    <w:rsid w:val="0082195D"/>
    <w:rsid w:val="00821BA7"/>
    <w:rsid w:val="00822B48"/>
    <w:rsid w:val="00822BB7"/>
    <w:rsid w:val="00822E70"/>
    <w:rsid w:val="00822F26"/>
    <w:rsid w:val="00824C85"/>
    <w:rsid w:val="00824FB8"/>
    <w:rsid w:val="008264DC"/>
    <w:rsid w:val="0083047B"/>
    <w:rsid w:val="00831372"/>
    <w:rsid w:val="008313E7"/>
    <w:rsid w:val="00831A03"/>
    <w:rsid w:val="008326ED"/>
    <w:rsid w:val="00832798"/>
    <w:rsid w:val="00832A5F"/>
    <w:rsid w:val="008346B2"/>
    <w:rsid w:val="0083541B"/>
    <w:rsid w:val="00837655"/>
    <w:rsid w:val="00840B87"/>
    <w:rsid w:val="00841A15"/>
    <w:rsid w:val="00844422"/>
    <w:rsid w:val="008448AE"/>
    <w:rsid w:val="00844B65"/>
    <w:rsid w:val="00844BD7"/>
    <w:rsid w:val="00845B98"/>
    <w:rsid w:val="0084627E"/>
    <w:rsid w:val="008473DE"/>
    <w:rsid w:val="00847A5F"/>
    <w:rsid w:val="00847E71"/>
    <w:rsid w:val="00850E53"/>
    <w:rsid w:val="00851743"/>
    <w:rsid w:val="00853476"/>
    <w:rsid w:val="00855744"/>
    <w:rsid w:val="00856FC1"/>
    <w:rsid w:val="00860C00"/>
    <w:rsid w:val="00864AB5"/>
    <w:rsid w:val="00865A5C"/>
    <w:rsid w:val="0086613A"/>
    <w:rsid w:val="008705C1"/>
    <w:rsid w:val="008722EC"/>
    <w:rsid w:val="00872D74"/>
    <w:rsid w:val="00873631"/>
    <w:rsid w:val="008748A8"/>
    <w:rsid w:val="00874929"/>
    <w:rsid w:val="00875F46"/>
    <w:rsid w:val="0087650E"/>
    <w:rsid w:val="00876869"/>
    <w:rsid w:val="00876ADE"/>
    <w:rsid w:val="00877C5C"/>
    <w:rsid w:val="0088103D"/>
    <w:rsid w:val="00881807"/>
    <w:rsid w:val="00882283"/>
    <w:rsid w:val="00882703"/>
    <w:rsid w:val="008835FF"/>
    <w:rsid w:val="00884405"/>
    <w:rsid w:val="008844B3"/>
    <w:rsid w:val="00886BE6"/>
    <w:rsid w:val="0088784A"/>
    <w:rsid w:val="00890772"/>
    <w:rsid w:val="00891B4A"/>
    <w:rsid w:val="00891F03"/>
    <w:rsid w:val="00892245"/>
    <w:rsid w:val="008922D8"/>
    <w:rsid w:val="00892B7F"/>
    <w:rsid w:val="008941C9"/>
    <w:rsid w:val="00894D9B"/>
    <w:rsid w:val="00895598"/>
    <w:rsid w:val="008964F5"/>
    <w:rsid w:val="0089653F"/>
    <w:rsid w:val="008978C6"/>
    <w:rsid w:val="00897A7E"/>
    <w:rsid w:val="008A069A"/>
    <w:rsid w:val="008A1093"/>
    <w:rsid w:val="008A1989"/>
    <w:rsid w:val="008A201D"/>
    <w:rsid w:val="008A3086"/>
    <w:rsid w:val="008A3397"/>
    <w:rsid w:val="008A4A68"/>
    <w:rsid w:val="008A6753"/>
    <w:rsid w:val="008B0011"/>
    <w:rsid w:val="008B0714"/>
    <w:rsid w:val="008B1432"/>
    <w:rsid w:val="008B14D7"/>
    <w:rsid w:val="008B230A"/>
    <w:rsid w:val="008B3637"/>
    <w:rsid w:val="008B5098"/>
    <w:rsid w:val="008B5182"/>
    <w:rsid w:val="008B52FB"/>
    <w:rsid w:val="008B53C8"/>
    <w:rsid w:val="008B6108"/>
    <w:rsid w:val="008B7AEE"/>
    <w:rsid w:val="008B7CCD"/>
    <w:rsid w:val="008B7DC7"/>
    <w:rsid w:val="008C1C72"/>
    <w:rsid w:val="008C3997"/>
    <w:rsid w:val="008C4817"/>
    <w:rsid w:val="008C520B"/>
    <w:rsid w:val="008C5D69"/>
    <w:rsid w:val="008C68CF"/>
    <w:rsid w:val="008D042C"/>
    <w:rsid w:val="008D13F1"/>
    <w:rsid w:val="008D1BD2"/>
    <w:rsid w:val="008D2382"/>
    <w:rsid w:val="008D3273"/>
    <w:rsid w:val="008D3A5A"/>
    <w:rsid w:val="008D43DF"/>
    <w:rsid w:val="008D59AE"/>
    <w:rsid w:val="008D627C"/>
    <w:rsid w:val="008D695F"/>
    <w:rsid w:val="008D6C6A"/>
    <w:rsid w:val="008D6ED9"/>
    <w:rsid w:val="008E0F2E"/>
    <w:rsid w:val="008E0FB2"/>
    <w:rsid w:val="008E11EA"/>
    <w:rsid w:val="008E13B3"/>
    <w:rsid w:val="008E1E66"/>
    <w:rsid w:val="008E1FD5"/>
    <w:rsid w:val="008E2F61"/>
    <w:rsid w:val="008E32D0"/>
    <w:rsid w:val="008E3307"/>
    <w:rsid w:val="008E4409"/>
    <w:rsid w:val="008E47CE"/>
    <w:rsid w:val="008E49F2"/>
    <w:rsid w:val="008E4E81"/>
    <w:rsid w:val="008E4F38"/>
    <w:rsid w:val="008E5047"/>
    <w:rsid w:val="008E5F3A"/>
    <w:rsid w:val="008E6233"/>
    <w:rsid w:val="008E6464"/>
    <w:rsid w:val="008E7472"/>
    <w:rsid w:val="008F00BC"/>
    <w:rsid w:val="008F026F"/>
    <w:rsid w:val="008F08C7"/>
    <w:rsid w:val="008F1681"/>
    <w:rsid w:val="008F198E"/>
    <w:rsid w:val="008F1A87"/>
    <w:rsid w:val="008F281D"/>
    <w:rsid w:val="008F3466"/>
    <w:rsid w:val="008F3B18"/>
    <w:rsid w:val="008F4F4D"/>
    <w:rsid w:val="008F6DE1"/>
    <w:rsid w:val="008F7236"/>
    <w:rsid w:val="008F7D82"/>
    <w:rsid w:val="0090017E"/>
    <w:rsid w:val="00900E2F"/>
    <w:rsid w:val="009014F5"/>
    <w:rsid w:val="00902261"/>
    <w:rsid w:val="00902A17"/>
    <w:rsid w:val="00902BA0"/>
    <w:rsid w:val="0090586D"/>
    <w:rsid w:val="00905A36"/>
    <w:rsid w:val="00905B82"/>
    <w:rsid w:val="00905F7D"/>
    <w:rsid w:val="0090668B"/>
    <w:rsid w:val="00906B47"/>
    <w:rsid w:val="00906E12"/>
    <w:rsid w:val="0091032E"/>
    <w:rsid w:val="00911891"/>
    <w:rsid w:val="00911966"/>
    <w:rsid w:val="00912B56"/>
    <w:rsid w:val="009134E3"/>
    <w:rsid w:val="009153E7"/>
    <w:rsid w:val="00915EEB"/>
    <w:rsid w:val="00916000"/>
    <w:rsid w:val="00916693"/>
    <w:rsid w:val="00916AE5"/>
    <w:rsid w:val="00917421"/>
    <w:rsid w:val="00917905"/>
    <w:rsid w:val="00922389"/>
    <w:rsid w:val="00922BF3"/>
    <w:rsid w:val="009235E4"/>
    <w:rsid w:val="00923650"/>
    <w:rsid w:val="009236A0"/>
    <w:rsid w:val="00923AD9"/>
    <w:rsid w:val="0092409B"/>
    <w:rsid w:val="00924427"/>
    <w:rsid w:val="00927058"/>
    <w:rsid w:val="00927BE5"/>
    <w:rsid w:val="00930BB9"/>
    <w:rsid w:val="009314CE"/>
    <w:rsid w:val="0093153A"/>
    <w:rsid w:val="00931F8D"/>
    <w:rsid w:val="0093233A"/>
    <w:rsid w:val="00934FB5"/>
    <w:rsid w:val="00935CCD"/>
    <w:rsid w:val="0093781A"/>
    <w:rsid w:val="009378C0"/>
    <w:rsid w:val="00937E6F"/>
    <w:rsid w:val="00940126"/>
    <w:rsid w:val="009404D5"/>
    <w:rsid w:val="009409A1"/>
    <w:rsid w:val="00941795"/>
    <w:rsid w:val="00941A65"/>
    <w:rsid w:val="00942373"/>
    <w:rsid w:val="009424E1"/>
    <w:rsid w:val="00942596"/>
    <w:rsid w:val="00942B28"/>
    <w:rsid w:val="009436E4"/>
    <w:rsid w:val="00943A7E"/>
    <w:rsid w:val="00943AAC"/>
    <w:rsid w:val="0094449B"/>
    <w:rsid w:val="009452C0"/>
    <w:rsid w:val="009457DB"/>
    <w:rsid w:val="00945A29"/>
    <w:rsid w:val="00945C56"/>
    <w:rsid w:val="009464E0"/>
    <w:rsid w:val="00946D65"/>
    <w:rsid w:val="00950502"/>
    <w:rsid w:val="00951327"/>
    <w:rsid w:val="00951E95"/>
    <w:rsid w:val="0095225D"/>
    <w:rsid w:val="009531C3"/>
    <w:rsid w:val="00953691"/>
    <w:rsid w:val="00954A4B"/>
    <w:rsid w:val="0095590F"/>
    <w:rsid w:val="00955E06"/>
    <w:rsid w:val="009565D8"/>
    <w:rsid w:val="00956EC9"/>
    <w:rsid w:val="00956FB4"/>
    <w:rsid w:val="00957BC2"/>
    <w:rsid w:val="00957EDF"/>
    <w:rsid w:val="00960571"/>
    <w:rsid w:val="009607D6"/>
    <w:rsid w:val="00960988"/>
    <w:rsid w:val="00962BCE"/>
    <w:rsid w:val="009633C8"/>
    <w:rsid w:val="009664DB"/>
    <w:rsid w:val="00966518"/>
    <w:rsid w:val="00966D80"/>
    <w:rsid w:val="009721D9"/>
    <w:rsid w:val="00972D8E"/>
    <w:rsid w:val="0097342F"/>
    <w:rsid w:val="00974C25"/>
    <w:rsid w:val="00980584"/>
    <w:rsid w:val="00980A15"/>
    <w:rsid w:val="00981E92"/>
    <w:rsid w:val="00982174"/>
    <w:rsid w:val="00982B00"/>
    <w:rsid w:val="009833FA"/>
    <w:rsid w:val="00983422"/>
    <w:rsid w:val="00984815"/>
    <w:rsid w:val="009861FC"/>
    <w:rsid w:val="009879FE"/>
    <w:rsid w:val="00991242"/>
    <w:rsid w:val="0099125B"/>
    <w:rsid w:val="009919FD"/>
    <w:rsid w:val="0099399B"/>
    <w:rsid w:val="00994C41"/>
    <w:rsid w:val="00995942"/>
    <w:rsid w:val="00997591"/>
    <w:rsid w:val="00997AC1"/>
    <w:rsid w:val="009A18A6"/>
    <w:rsid w:val="009A27B3"/>
    <w:rsid w:val="009A39D9"/>
    <w:rsid w:val="009A3CF9"/>
    <w:rsid w:val="009A472D"/>
    <w:rsid w:val="009A4C72"/>
    <w:rsid w:val="009A50A1"/>
    <w:rsid w:val="009A64A5"/>
    <w:rsid w:val="009A7168"/>
    <w:rsid w:val="009A7C09"/>
    <w:rsid w:val="009B2822"/>
    <w:rsid w:val="009B482C"/>
    <w:rsid w:val="009B4870"/>
    <w:rsid w:val="009B4E96"/>
    <w:rsid w:val="009B5AA4"/>
    <w:rsid w:val="009B66FC"/>
    <w:rsid w:val="009B673B"/>
    <w:rsid w:val="009B6F1E"/>
    <w:rsid w:val="009B75D5"/>
    <w:rsid w:val="009C034E"/>
    <w:rsid w:val="009C1D0D"/>
    <w:rsid w:val="009C20DE"/>
    <w:rsid w:val="009C3799"/>
    <w:rsid w:val="009C512A"/>
    <w:rsid w:val="009C6708"/>
    <w:rsid w:val="009C688A"/>
    <w:rsid w:val="009C6AD0"/>
    <w:rsid w:val="009C6E1D"/>
    <w:rsid w:val="009C74CC"/>
    <w:rsid w:val="009C7669"/>
    <w:rsid w:val="009D08AF"/>
    <w:rsid w:val="009D1588"/>
    <w:rsid w:val="009D1F75"/>
    <w:rsid w:val="009D3981"/>
    <w:rsid w:val="009D3A9F"/>
    <w:rsid w:val="009D54F2"/>
    <w:rsid w:val="009D5570"/>
    <w:rsid w:val="009D5C33"/>
    <w:rsid w:val="009D69BC"/>
    <w:rsid w:val="009D717C"/>
    <w:rsid w:val="009D7FEB"/>
    <w:rsid w:val="009E2F3E"/>
    <w:rsid w:val="009E3A42"/>
    <w:rsid w:val="009E3DA7"/>
    <w:rsid w:val="009E47B4"/>
    <w:rsid w:val="009E48B5"/>
    <w:rsid w:val="009E4FD8"/>
    <w:rsid w:val="009E59A1"/>
    <w:rsid w:val="009E5D06"/>
    <w:rsid w:val="009E6197"/>
    <w:rsid w:val="009E67C0"/>
    <w:rsid w:val="009E7FF1"/>
    <w:rsid w:val="009F16E8"/>
    <w:rsid w:val="009F202D"/>
    <w:rsid w:val="009F31C2"/>
    <w:rsid w:val="009F4912"/>
    <w:rsid w:val="009F492E"/>
    <w:rsid w:val="009F4D5D"/>
    <w:rsid w:val="009F5F9D"/>
    <w:rsid w:val="009F6CF8"/>
    <w:rsid w:val="009F7103"/>
    <w:rsid w:val="009F7ADC"/>
    <w:rsid w:val="009F7C22"/>
    <w:rsid w:val="009F7F58"/>
    <w:rsid w:val="00A002CB"/>
    <w:rsid w:val="00A0136E"/>
    <w:rsid w:val="00A025D1"/>
    <w:rsid w:val="00A02DB5"/>
    <w:rsid w:val="00A040E0"/>
    <w:rsid w:val="00A04B9F"/>
    <w:rsid w:val="00A05554"/>
    <w:rsid w:val="00A05A02"/>
    <w:rsid w:val="00A067D1"/>
    <w:rsid w:val="00A129D1"/>
    <w:rsid w:val="00A1350E"/>
    <w:rsid w:val="00A137CF"/>
    <w:rsid w:val="00A144B5"/>
    <w:rsid w:val="00A16702"/>
    <w:rsid w:val="00A16D72"/>
    <w:rsid w:val="00A17E12"/>
    <w:rsid w:val="00A205C9"/>
    <w:rsid w:val="00A20758"/>
    <w:rsid w:val="00A20F5A"/>
    <w:rsid w:val="00A2175C"/>
    <w:rsid w:val="00A22571"/>
    <w:rsid w:val="00A234D8"/>
    <w:rsid w:val="00A23A7A"/>
    <w:rsid w:val="00A25CD9"/>
    <w:rsid w:val="00A26C9F"/>
    <w:rsid w:val="00A3155B"/>
    <w:rsid w:val="00A32A6A"/>
    <w:rsid w:val="00A33123"/>
    <w:rsid w:val="00A348B3"/>
    <w:rsid w:val="00A34C95"/>
    <w:rsid w:val="00A3564D"/>
    <w:rsid w:val="00A414D6"/>
    <w:rsid w:val="00A415B9"/>
    <w:rsid w:val="00A4232B"/>
    <w:rsid w:val="00A44311"/>
    <w:rsid w:val="00A44558"/>
    <w:rsid w:val="00A44C27"/>
    <w:rsid w:val="00A44D34"/>
    <w:rsid w:val="00A46BB6"/>
    <w:rsid w:val="00A47472"/>
    <w:rsid w:val="00A50D49"/>
    <w:rsid w:val="00A5105A"/>
    <w:rsid w:val="00A51789"/>
    <w:rsid w:val="00A51BD1"/>
    <w:rsid w:val="00A52F45"/>
    <w:rsid w:val="00A53B69"/>
    <w:rsid w:val="00A54C22"/>
    <w:rsid w:val="00A568FD"/>
    <w:rsid w:val="00A608C3"/>
    <w:rsid w:val="00A62584"/>
    <w:rsid w:val="00A62E5C"/>
    <w:rsid w:val="00A62FB7"/>
    <w:rsid w:val="00A64314"/>
    <w:rsid w:val="00A6446D"/>
    <w:rsid w:val="00A660A5"/>
    <w:rsid w:val="00A66D56"/>
    <w:rsid w:val="00A70117"/>
    <w:rsid w:val="00A70631"/>
    <w:rsid w:val="00A709E6"/>
    <w:rsid w:val="00A72C18"/>
    <w:rsid w:val="00A740DF"/>
    <w:rsid w:val="00A742BE"/>
    <w:rsid w:val="00A74D38"/>
    <w:rsid w:val="00A7689D"/>
    <w:rsid w:val="00A77D1C"/>
    <w:rsid w:val="00A77D28"/>
    <w:rsid w:val="00A8102F"/>
    <w:rsid w:val="00A8149C"/>
    <w:rsid w:val="00A83448"/>
    <w:rsid w:val="00A84491"/>
    <w:rsid w:val="00A84BC1"/>
    <w:rsid w:val="00A85916"/>
    <w:rsid w:val="00A867E4"/>
    <w:rsid w:val="00A86AB6"/>
    <w:rsid w:val="00A900FC"/>
    <w:rsid w:val="00A91EB9"/>
    <w:rsid w:val="00A9217A"/>
    <w:rsid w:val="00A9237D"/>
    <w:rsid w:val="00A9385A"/>
    <w:rsid w:val="00A93D12"/>
    <w:rsid w:val="00A941F7"/>
    <w:rsid w:val="00A94DA1"/>
    <w:rsid w:val="00A94FC0"/>
    <w:rsid w:val="00A95B17"/>
    <w:rsid w:val="00A95C46"/>
    <w:rsid w:val="00A962DC"/>
    <w:rsid w:val="00A964EE"/>
    <w:rsid w:val="00A96BEC"/>
    <w:rsid w:val="00A97097"/>
    <w:rsid w:val="00A97982"/>
    <w:rsid w:val="00A97A89"/>
    <w:rsid w:val="00A97C94"/>
    <w:rsid w:val="00AA01BA"/>
    <w:rsid w:val="00AA0615"/>
    <w:rsid w:val="00AA1005"/>
    <w:rsid w:val="00AA149D"/>
    <w:rsid w:val="00AA2C17"/>
    <w:rsid w:val="00AA2C38"/>
    <w:rsid w:val="00AA35B8"/>
    <w:rsid w:val="00AA38BE"/>
    <w:rsid w:val="00AA7783"/>
    <w:rsid w:val="00AB180E"/>
    <w:rsid w:val="00AB1FAF"/>
    <w:rsid w:val="00AB22B2"/>
    <w:rsid w:val="00AB2923"/>
    <w:rsid w:val="00AB3B03"/>
    <w:rsid w:val="00AB41D4"/>
    <w:rsid w:val="00AB6AAE"/>
    <w:rsid w:val="00AB7971"/>
    <w:rsid w:val="00AC150A"/>
    <w:rsid w:val="00AC16EB"/>
    <w:rsid w:val="00AC2987"/>
    <w:rsid w:val="00AC3C2A"/>
    <w:rsid w:val="00AC3CFA"/>
    <w:rsid w:val="00AC58AF"/>
    <w:rsid w:val="00AC687C"/>
    <w:rsid w:val="00AD01AA"/>
    <w:rsid w:val="00AD01C9"/>
    <w:rsid w:val="00AD1256"/>
    <w:rsid w:val="00AD257F"/>
    <w:rsid w:val="00AD2B45"/>
    <w:rsid w:val="00AD2F0C"/>
    <w:rsid w:val="00AD5B9C"/>
    <w:rsid w:val="00AD5D0C"/>
    <w:rsid w:val="00AD6D6B"/>
    <w:rsid w:val="00AD7239"/>
    <w:rsid w:val="00AD7387"/>
    <w:rsid w:val="00AD7422"/>
    <w:rsid w:val="00AD7948"/>
    <w:rsid w:val="00AD79A6"/>
    <w:rsid w:val="00AE0ED0"/>
    <w:rsid w:val="00AE0EDE"/>
    <w:rsid w:val="00AE163A"/>
    <w:rsid w:val="00AE2115"/>
    <w:rsid w:val="00AE48C0"/>
    <w:rsid w:val="00AE6FCD"/>
    <w:rsid w:val="00AE7DAA"/>
    <w:rsid w:val="00AF3927"/>
    <w:rsid w:val="00AF5004"/>
    <w:rsid w:val="00AF542D"/>
    <w:rsid w:val="00AF5613"/>
    <w:rsid w:val="00B00445"/>
    <w:rsid w:val="00B009BA"/>
    <w:rsid w:val="00B0108D"/>
    <w:rsid w:val="00B011B2"/>
    <w:rsid w:val="00B01763"/>
    <w:rsid w:val="00B01B01"/>
    <w:rsid w:val="00B02CE2"/>
    <w:rsid w:val="00B06B5B"/>
    <w:rsid w:val="00B06BA1"/>
    <w:rsid w:val="00B06EFE"/>
    <w:rsid w:val="00B070BF"/>
    <w:rsid w:val="00B0753A"/>
    <w:rsid w:val="00B100B0"/>
    <w:rsid w:val="00B101BF"/>
    <w:rsid w:val="00B1067C"/>
    <w:rsid w:val="00B10B9F"/>
    <w:rsid w:val="00B1211F"/>
    <w:rsid w:val="00B12DAA"/>
    <w:rsid w:val="00B12E8C"/>
    <w:rsid w:val="00B1326A"/>
    <w:rsid w:val="00B144A0"/>
    <w:rsid w:val="00B15150"/>
    <w:rsid w:val="00B16FE0"/>
    <w:rsid w:val="00B171ED"/>
    <w:rsid w:val="00B20138"/>
    <w:rsid w:val="00B23477"/>
    <w:rsid w:val="00B23C05"/>
    <w:rsid w:val="00B24BEA"/>
    <w:rsid w:val="00B269EA"/>
    <w:rsid w:val="00B26CC2"/>
    <w:rsid w:val="00B278FA"/>
    <w:rsid w:val="00B30D89"/>
    <w:rsid w:val="00B310BA"/>
    <w:rsid w:val="00B32692"/>
    <w:rsid w:val="00B33B1A"/>
    <w:rsid w:val="00B347B6"/>
    <w:rsid w:val="00B372C2"/>
    <w:rsid w:val="00B375D8"/>
    <w:rsid w:val="00B376E0"/>
    <w:rsid w:val="00B37C29"/>
    <w:rsid w:val="00B4064A"/>
    <w:rsid w:val="00B42393"/>
    <w:rsid w:val="00B425DF"/>
    <w:rsid w:val="00B42EE7"/>
    <w:rsid w:val="00B4311C"/>
    <w:rsid w:val="00B43898"/>
    <w:rsid w:val="00B44C00"/>
    <w:rsid w:val="00B47AB9"/>
    <w:rsid w:val="00B501FC"/>
    <w:rsid w:val="00B5140D"/>
    <w:rsid w:val="00B51B0A"/>
    <w:rsid w:val="00B52A99"/>
    <w:rsid w:val="00B53BA8"/>
    <w:rsid w:val="00B53E0A"/>
    <w:rsid w:val="00B54F01"/>
    <w:rsid w:val="00B54F7A"/>
    <w:rsid w:val="00B56AE8"/>
    <w:rsid w:val="00B56F88"/>
    <w:rsid w:val="00B57172"/>
    <w:rsid w:val="00B574C1"/>
    <w:rsid w:val="00B57E0A"/>
    <w:rsid w:val="00B57FEC"/>
    <w:rsid w:val="00B601D4"/>
    <w:rsid w:val="00B6221E"/>
    <w:rsid w:val="00B623FD"/>
    <w:rsid w:val="00B626C0"/>
    <w:rsid w:val="00B65558"/>
    <w:rsid w:val="00B66C80"/>
    <w:rsid w:val="00B67409"/>
    <w:rsid w:val="00B675B0"/>
    <w:rsid w:val="00B67824"/>
    <w:rsid w:val="00B67AE6"/>
    <w:rsid w:val="00B707CE"/>
    <w:rsid w:val="00B712D9"/>
    <w:rsid w:val="00B74064"/>
    <w:rsid w:val="00B744F8"/>
    <w:rsid w:val="00B759ED"/>
    <w:rsid w:val="00B760A0"/>
    <w:rsid w:val="00B7664B"/>
    <w:rsid w:val="00B76705"/>
    <w:rsid w:val="00B77E47"/>
    <w:rsid w:val="00B82621"/>
    <w:rsid w:val="00B83187"/>
    <w:rsid w:val="00B844D9"/>
    <w:rsid w:val="00B859CB"/>
    <w:rsid w:val="00B86B7A"/>
    <w:rsid w:val="00B86F13"/>
    <w:rsid w:val="00B91364"/>
    <w:rsid w:val="00B92B09"/>
    <w:rsid w:val="00B93697"/>
    <w:rsid w:val="00B95D03"/>
    <w:rsid w:val="00B9660C"/>
    <w:rsid w:val="00B9665D"/>
    <w:rsid w:val="00B96CB5"/>
    <w:rsid w:val="00B97903"/>
    <w:rsid w:val="00B97CB1"/>
    <w:rsid w:val="00BA0518"/>
    <w:rsid w:val="00BA0C4F"/>
    <w:rsid w:val="00BA1720"/>
    <w:rsid w:val="00BA5133"/>
    <w:rsid w:val="00BA5AFF"/>
    <w:rsid w:val="00BA659D"/>
    <w:rsid w:val="00BA7602"/>
    <w:rsid w:val="00BB2518"/>
    <w:rsid w:val="00BB3401"/>
    <w:rsid w:val="00BB3C97"/>
    <w:rsid w:val="00BB4F40"/>
    <w:rsid w:val="00BB5663"/>
    <w:rsid w:val="00BB5B72"/>
    <w:rsid w:val="00BB6FC0"/>
    <w:rsid w:val="00BC00FF"/>
    <w:rsid w:val="00BC114E"/>
    <w:rsid w:val="00BC13AA"/>
    <w:rsid w:val="00BC188A"/>
    <w:rsid w:val="00BC2B39"/>
    <w:rsid w:val="00BC34C9"/>
    <w:rsid w:val="00BC4778"/>
    <w:rsid w:val="00BC4847"/>
    <w:rsid w:val="00BC586D"/>
    <w:rsid w:val="00BC5945"/>
    <w:rsid w:val="00BC7171"/>
    <w:rsid w:val="00BD0993"/>
    <w:rsid w:val="00BD327F"/>
    <w:rsid w:val="00BD3F04"/>
    <w:rsid w:val="00BD42F2"/>
    <w:rsid w:val="00BD59A5"/>
    <w:rsid w:val="00BD7A0A"/>
    <w:rsid w:val="00BE0B98"/>
    <w:rsid w:val="00BE190B"/>
    <w:rsid w:val="00BE3472"/>
    <w:rsid w:val="00BE3E05"/>
    <w:rsid w:val="00BE4A1F"/>
    <w:rsid w:val="00BE4BC2"/>
    <w:rsid w:val="00BE4E9F"/>
    <w:rsid w:val="00BE4EAB"/>
    <w:rsid w:val="00BF1B48"/>
    <w:rsid w:val="00BF209E"/>
    <w:rsid w:val="00BF41B8"/>
    <w:rsid w:val="00BF5403"/>
    <w:rsid w:val="00BF7549"/>
    <w:rsid w:val="00BF7CCD"/>
    <w:rsid w:val="00C00066"/>
    <w:rsid w:val="00C00F5E"/>
    <w:rsid w:val="00C01334"/>
    <w:rsid w:val="00C01F98"/>
    <w:rsid w:val="00C02187"/>
    <w:rsid w:val="00C0220D"/>
    <w:rsid w:val="00C0382C"/>
    <w:rsid w:val="00C04956"/>
    <w:rsid w:val="00C059DC"/>
    <w:rsid w:val="00C10D3B"/>
    <w:rsid w:val="00C1193E"/>
    <w:rsid w:val="00C11A1E"/>
    <w:rsid w:val="00C13623"/>
    <w:rsid w:val="00C13691"/>
    <w:rsid w:val="00C147C1"/>
    <w:rsid w:val="00C16071"/>
    <w:rsid w:val="00C162CF"/>
    <w:rsid w:val="00C16529"/>
    <w:rsid w:val="00C174D4"/>
    <w:rsid w:val="00C17BC9"/>
    <w:rsid w:val="00C214CE"/>
    <w:rsid w:val="00C22063"/>
    <w:rsid w:val="00C22FA6"/>
    <w:rsid w:val="00C23100"/>
    <w:rsid w:val="00C2371D"/>
    <w:rsid w:val="00C24367"/>
    <w:rsid w:val="00C264DC"/>
    <w:rsid w:val="00C26C04"/>
    <w:rsid w:val="00C26E92"/>
    <w:rsid w:val="00C277C5"/>
    <w:rsid w:val="00C309C1"/>
    <w:rsid w:val="00C32224"/>
    <w:rsid w:val="00C3364A"/>
    <w:rsid w:val="00C34F87"/>
    <w:rsid w:val="00C35727"/>
    <w:rsid w:val="00C357E8"/>
    <w:rsid w:val="00C35A3C"/>
    <w:rsid w:val="00C35CC4"/>
    <w:rsid w:val="00C37DC9"/>
    <w:rsid w:val="00C401A2"/>
    <w:rsid w:val="00C40B71"/>
    <w:rsid w:val="00C4175C"/>
    <w:rsid w:val="00C41EFB"/>
    <w:rsid w:val="00C42C8F"/>
    <w:rsid w:val="00C446C7"/>
    <w:rsid w:val="00C44AD8"/>
    <w:rsid w:val="00C45389"/>
    <w:rsid w:val="00C4595B"/>
    <w:rsid w:val="00C45A94"/>
    <w:rsid w:val="00C4639F"/>
    <w:rsid w:val="00C50251"/>
    <w:rsid w:val="00C5084D"/>
    <w:rsid w:val="00C50E93"/>
    <w:rsid w:val="00C52633"/>
    <w:rsid w:val="00C5576D"/>
    <w:rsid w:val="00C55C58"/>
    <w:rsid w:val="00C55FA4"/>
    <w:rsid w:val="00C5689D"/>
    <w:rsid w:val="00C61075"/>
    <w:rsid w:val="00C61C27"/>
    <w:rsid w:val="00C6239D"/>
    <w:rsid w:val="00C624C5"/>
    <w:rsid w:val="00C647E2"/>
    <w:rsid w:val="00C64A44"/>
    <w:rsid w:val="00C64F49"/>
    <w:rsid w:val="00C66127"/>
    <w:rsid w:val="00C66191"/>
    <w:rsid w:val="00C66945"/>
    <w:rsid w:val="00C70541"/>
    <w:rsid w:val="00C705B5"/>
    <w:rsid w:val="00C70C6C"/>
    <w:rsid w:val="00C71945"/>
    <w:rsid w:val="00C7261C"/>
    <w:rsid w:val="00C72A26"/>
    <w:rsid w:val="00C7393C"/>
    <w:rsid w:val="00C74D84"/>
    <w:rsid w:val="00C75598"/>
    <w:rsid w:val="00C7559C"/>
    <w:rsid w:val="00C75DAE"/>
    <w:rsid w:val="00C7632D"/>
    <w:rsid w:val="00C80F08"/>
    <w:rsid w:val="00C8106D"/>
    <w:rsid w:val="00C81A7A"/>
    <w:rsid w:val="00C81ED7"/>
    <w:rsid w:val="00C8254E"/>
    <w:rsid w:val="00C82EBE"/>
    <w:rsid w:val="00C846DF"/>
    <w:rsid w:val="00C84E1F"/>
    <w:rsid w:val="00C86162"/>
    <w:rsid w:val="00C86478"/>
    <w:rsid w:val="00C86A7A"/>
    <w:rsid w:val="00C87555"/>
    <w:rsid w:val="00C87A9A"/>
    <w:rsid w:val="00C87C38"/>
    <w:rsid w:val="00C87E1F"/>
    <w:rsid w:val="00C9079A"/>
    <w:rsid w:val="00C910F6"/>
    <w:rsid w:val="00C91361"/>
    <w:rsid w:val="00C920B9"/>
    <w:rsid w:val="00C92B32"/>
    <w:rsid w:val="00C94A2D"/>
    <w:rsid w:val="00C961B7"/>
    <w:rsid w:val="00C96231"/>
    <w:rsid w:val="00C9647D"/>
    <w:rsid w:val="00C971CA"/>
    <w:rsid w:val="00C979AF"/>
    <w:rsid w:val="00CA0342"/>
    <w:rsid w:val="00CA06B3"/>
    <w:rsid w:val="00CA1000"/>
    <w:rsid w:val="00CA1305"/>
    <w:rsid w:val="00CA2BCB"/>
    <w:rsid w:val="00CA4253"/>
    <w:rsid w:val="00CA6106"/>
    <w:rsid w:val="00CA68B2"/>
    <w:rsid w:val="00CA6CCC"/>
    <w:rsid w:val="00CA736A"/>
    <w:rsid w:val="00CA7BC5"/>
    <w:rsid w:val="00CB0124"/>
    <w:rsid w:val="00CB0708"/>
    <w:rsid w:val="00CB2B17"/>
    <w:rsid w:val="00CB4ADA"/>
    <w:rsid w:val="00CB7471"/>
    <w:rsid w:val="00CC07C0"/>
    <w:rsid w:val="00CC0B5E"/>
    <w:rsid w:val="00CC1783"/>
    <w:rsid w:val="00CC30BE"/>
    <w:rsid w:val="00CC3C8A"/>
    <w:rsid w:val="00CC3D52"/>
    <w:rsid w:val="00CC42F0"/>
    <w:rsid w:val="00CC44AF"/>
    <w:rsid w:val="00CC485A"/>
    <w:rsid w:val="00CC55D1"/>
    <w:rsid w:val="00CC62F8"/>
    <w:rsid w:val="00CC7916"/>
    <w:rsid w:val="00CD11CC"/>
    <w:rsid w:val="00CD1B82"/>
    <w:rsid w:val="00CD25B6"/>
    <w:rsid w:val="00CD4C90"/>
    <w:rsid w:val="00CD4E2C"/>
    <w:rsid w:val="00CD562A"/>
    <w:rsid w:val="00CD56AC"/>
    <w:rsid w:val="00CD5A9B"/>
    <w:rsid w:val="00CD6FD1"/>
    <w:rsid w:val="00CE1BB7"/>
    <w:rsid w:val="00CE1F75"/>
    <w:rsid w:val="00CE396B"/>
    <w:rsid w:val="00CE45C4"/>
    <w:rsid w:val="00CE4BCE"/>
    <w:rsid w:val="00CE64AB"/>
    <w:rsid w:val="00CE6B9B"/>
    <w:rsid w:val="00CE7ADF"/>
    <w:rsid w:val="00CF10EF"/>
    <w:rsid w:val="00CF14F3"/>
    <w:rsid w:val="00CF23B7"/>
    <w:rsid w:val="00CF26A9"/>
    <w:rsid w:val="00CF30F2"/>
    <w:rsid w:val="00CF5E34"/>
    <w:rsid w:val="00CF665D"/>
    <w:rsid w:val="00CF6AAA"/>
    <w:rsid w:val="00D05B95"/>
    <w:rsid w:val="00D0712D"/>
    <w:rsid w:val="00D07E5A"/>
    <w:rsid w:val="00D1084E"/>
    <w:rsid w:val="00D11056"/>
    <w:rsid w:val="00D1375F"/>
    <w:rsid w:val="00D1484E"/>
    <w:rsid w:val="00D157A7"/>
    <w:rsid w:val="00D2166A"/>
    <w:rsid w:val="00D21990"/>
    <w:rsid w:val="00D22944"/>
    <w:rsid w:val="00D2484E"/>
    <w:rsid w:val="00D2677D"/>
    <w:rsid w:val="00D269C5"/>
    <w:rsid w:val="00D30B15"/>
    <w:rsid w:val="00D32E1F"/>
    <w:rsid w:val="00D34C12"/>
    <w:rsid w:val="00D34C42"/>
    <w:rsid w:val="00D356B0"/>
    <w:rsid w:val="00D35F3C"/>
    <w:rsid w:val="00D36279"/>
    <w:rsid w:val="00D36D4A"/>
    <w:rsid w:val="00D37B79"/>
    <w:rsid w:val="00D401BB"/>
    <w:rsid w:val="00D40489"/>
    <w:rsid w:val="00D40E1C"/>
    <w:rsid w:val="00D4170A"/>
    <w:rsid w:val="00D41731"/>
    <w:rsid w:val="00D4250C"/>
    <w:rsid w:val="00D42A25"/>
    <w:rsid w:val="00D431B9"/>
    <w:rsid w:val="00D44923"/>
    <w:rsid w:val="00D45089"/>
    <w:rsid w:val="00D4689C"/>
    <w:rsid w:val="00D47DC6"/>
    <w:rsid w:val="00D5001D"/>
    <w:rsid w:val="00D50510"/>
    <w:rsid w:val="00D527E3"/>
    <w:rsid w:val="00D52FF8"/>
    <w:rsid w:val="00D53B95"/>
    <w:rsid w:val="00D53CF6"/>
    <w:rsid w:val="00D54310"/>
    <w:rsid w:val="00D54652"/>
    <w:rsid w:val="00D5483A"/>
    <w:rsid w:val="00D56185"/>
    <w:rsid w:val="00D60882"/>
    <w:rsid w:val="00D61164"/>
    <w:rsid w:val="00D62427"/>
    <w:rsid w:val="00D62479"/>
    <w:rsid w:val="00D62847"/>
    <w:rsid w:val="00D63654"/>
    <w:rsid w:val="00D6497B"/>
    <w:rsid w:val="00D6659F"/>
    <w:rsid w:val="00D665A6"/>
    <w:rsid w:val="00D66E17"/>
    <w:rsid w:val="00D67046"/>
    <w:rsid w:val="00D6798E"/>
    <w:rsid w:val="00D70A9A"/>
    <w:rsid w:val="00D70D6D"/>
    <w:rsid w:val="00D7561A"/>
    <w:rsid w:val="00D75E32"/>
    <w:rsid w:val="00D77EAE"/>
    <w:rsid w:val="00D80A49"/>
    <w:rsid w:val="00D8117F"/>
    <w:rsid w:val="00D816F7"/>
    <w:rsid w:val="00D819BA"/>
    <w:rsid w:val="00D82567"/>
    <w:rsid w:val="00D82765"/>
    <w:rsid w:val="00D82CA6"/>
    <w:rsid w:val="00D83051"/>
    <w:rsid w:val="00D83CFC"/>
    <w:rsid w:val="00D83D30"/>
    <w:rsid w:val="00D85701"/>
    <w:rsid w:val="00D86317"/>
    <w:rsid w:val="00D869B9"/>
    <w:rsid w:val="00D87752"/>
    <w:rsid w:val="00D9004C"/>
    <w:rsid w:val="00D90717"/>
    <w:rsid w:val="00D91A42"/>
    <w:rsid w:val="00D92CAC"/>
    <w:rsid w:val="00D93AA2"/>
    <w:rsid w:val="00D93D4B"/>
    <w:rsid w:val="00D94FC7"/>
    <w:rsid w:val="00D956BD"/>
    <w:rsid w:val="00D956DD"/>
    <w:rsid w:val="00D97A61"/>
    <w:rsid w:val="00DA1B5C"/>
    <w:rsid w:val="00DA2D54"/>
    <w:rsid w:val="00DA32EC"/>
    <w:rsid w:val="00DA4EB5"/>
    <w:rsid w:val="00DA4F70"/>
    <w:rsid w:val="00DA578C"/>
    <w:rsid w:val="00DA5EB5"/>
    <w:rsid w:val="00DA6216"/>
    <w:rsid w:val="00DA6F55"/>
    <w:rsid w:val="00DA752B"/>
    <w:rsid w:val="00DA79BD"/>
    <w:rsid w:val="00DA79CE"/>
    <w:rsid w:val="00DB08D3"/>
    <w:rsid w:val="00DB08D9"/>
    <w:rsid w:val="00DB0A1A"/>
    <w:rsid w:val="00DB1FC0"/>
    <w:rsid w:val="00DB251B"/>
    <w:rsid w:val="00DB401F"/>
    <w:rsid w:val="00DB479D"/>
    <w:rsid w:val="00DB5A8F"/>
    <w:rsid w:val="00DB5C34"/>
    <w:rsid w:val="00DB654B"/>
    <w:rsid w:val="00DB6EE9"/>
    <w:rsid w:val="00DB7D1A"/>
    <w:rsid w:val="00DB7F9B"/>
    <w:rsid w:val="00DC0BF8"/>
    <w:rsid w:val="00DC137B"/>
    <w:rsid w:val="00DC1551"/>
    <w:rsid w:val="00DC1699"/>
    <w:rsid w:val="00DC2A47"/>
    <w:rsid w:val="00DC4AE6"/>
    <w:rsid w:val="00DC5419"/>
    <w:rsid w:val="00DC5C6F"/>
    <w:rsid w:val="00DC5F13"/>
    <w:rsid w:val="00DC7F79"/>
    <w:rsid w:val="00DD0454"/>
    <w:rsid w:val="00DD0D57"/>
    <w:rsid w:val="00DD1EB9"/>
    <w:rsid w:val="00DD1F16"/>
    <w:rsid w:val="00DD202D"/>
    <w:rsid w:val="00DD233F"/>
    <w:rsid w:val="00DD3420"/>
    <w:rsid w:val="00DD41BB"/>
    <w:rsid w:val="00DD64BA"/>
    <w:rsid w:val="00DD69E0"/>
    <w:rsid w:val="00DD6C11"/>
    <w:rsid w:val="00DD781E"/>
    <w:rsid w:val="00DE0554"/>
    <w:rsid w:val="00DE0878"/>
    <w:rsid w:val="00DE0911"/>
    <w:rsid w:val="00DE1752"/>
    <w:rsid w:val="00DE1A41"/>
    <w:rsid w:val="00DE3E1E"/>
    <w:rsid w:val="00DE60FB"/>
    <w:rsid w:val="00DE6FF4"/>
    <w:rsid w:val="00DF11CC"/>
    <w:rsid w:val="00DF1C4F"/>
    <w:rsid w:val="00DF406A"/>
    <w:rsid w:val="00DF4D4D"/>
    <w:rsid w:val="00DF4DD7"/>
    <w:rsid w:val="00DF5994"/>
    <w:rsid w:val="00DF66C9"/>
    <w:rsid w:val="00DF701E"/>
    <w:rsid w:val="00DF7397"/>
    <w:rsid w:val="00E003F0"/>
    <w:rsid w:val="00E00CA8"/>
    <w:rsid w:val="00E00F56"/>
    <w:rsid w:val="00E02F7E"/>
    <w:rsid w:val="00E03364"/>
    <w:rsid w:val="00E056B4"/>
    <w:rsid w:val="00E05937"/>
    <w:rsid w:val="00E05E5D"/>
    <w:rsid w:val="00E064B9"/>
    <w:rsid w:val="00E07276"/>
    <w:rsid w:val="00E0790E"/>
    <w:rsid w:val="00E10C11"/>
    <w:rsid w:val="00E10ED8"/>
    <w:rsid w:val="00E11378"/>
    <w:rsid w:val="00E1147B"/>
    <w:rsid w:val="00E115CC"/>
    <w:rsid w:val="00E1245F"/>
    <w:rsid w:val="00E12541"/>
    <w:rsid w:val="00E12EEB"/>
    <w:rsid w:val="00E13D17"/>
    <w:rsid w:val="00E13FDB"/>
    <w:rsid w:val="00E14A75"/>
    <w:rsid w:val="00E1520A"/>
    <w:rsid w:val="00E1521F"/>
    <w:rsid w:val="00E1545E"/>
    <w:rsid w:val="00E16051"/>
    <w:rsid w:val="00E16C7F"/>
    <w:rsid w:val="00E2212F"/>
    <w:rsid w:val="00E2255C"/>
    <w:rsid w:val="00E2286E"/>
    <w:rsid w:val="00E228EE"/>
    <w:rsid w:val="00E22DFA"/>
    <w:rsid w:val="00E2313B"/>
    <w:rsid w:val="00E23595"/>
    <w:rsid w:val="00E235D2"/>
    <w:rsid w:val="00E23C27"/>
    <w:rsid w:val="00E24894"/>
    <w:rsid w:val="00E24B32"/>
    <w:rsid w:val="00E2692A"/>
    <w:rsid w:val="00E26EA6"/>
    <w:rsid w:val="00E315B5"/>
    <w:rsid w:val="00E32464"/>
    <w:rsid w:val="00E32506"/>
    <w:rsid w:val="00E32899"/>
    <w:rsid w:val="00E33104"/>
    <w:rsid w:val="00E34863"/>
    <w:rsid w:val="00E34F13"/>
    <w:rsid w:val="00E34FB0"/>
    <w:rsid w:val="00E35A04"/>
    <w:rsid w:val="00E35B13"/>
    <w:rsid w:val="00E35FEE"/>
    <w:rsid w:val="00E367E5"/>
    <w:rsid w:val="00E403A1"/>
    <w:rsid w:val="00E41504"/>
    <w:rsid w:val="00E41973"/>
    <w:rsid w:val="00E4358D"/>
    <w:rsid w:val="00E43637"/>
    <w:rsid w:val="00E44AB9"/>
    <w:rsid w:val="00E44E66"/>
    <w:rsid w:val="00E45030"/>
    <w:rsid w:val="00E464A1"/>
    <w:rsid w:val="00E4785A"/>
    <w:rsid w:val="00E50BA9"/>
    <w:rsid w:val="00E5185D"/>
    <w:rsid w:val="00E529CB"/>
    <w:rsid w:val="00E534F1"/>
    <w:rsid w:val="00E54570"/>
    <w:rsid w:val="00E55511"/>
    <w:rsid w:val="00E56604"/>
    <w:rsid w:val="00E57B55"/>
    <w:rsid w:val="00E601DF"/>
    <w:rsid w:val="00E61296"/>
    <w:rsid w:val="00E62E98"/>
    <w:rsid w:val="00E6328D"/>
    <w:rsid w:val="00E63BF9"/>
    <w:rsid w:val="00E64334"/>
    <w:rsid w:val="00E649A3"/>
    <w:rsid w:val="00E64CF0"/>
    <w:rsid w:val="00E6567B"/>
    <w:rsid w:val="00E658FD"/>
    <w:rsid w:val="00E66AB6"/>
    <w:rsid w:val="00E67150"/>
    <w:rsid w:val="00E6717B"/>
    <w:rsid w:val="00E67941"/>
    <w:rsid w:val="00E67A05"/>
    <w:rsid w:val="00E70306"/>
    <w:rsid w:val="00E7035C"/>
    <w:rsid w:val="00E703BE"/>
    <w:rsid w:val="00E71BAC"/>
    <w:rsid w:val="00E73F00"/>
    <w:rsid w:val="00E7495A"/>
    <w:rsid w:val="00E7510D"/>
    <w:rsid w:val="00E753B9"/>
    <w:rsid w:val="00E75E7C"/>
    <w:rsid w:val="00E763BD"/>
    <w:rsid w:val="00E779AB"/>
    <w:rsid w:val="00E77D65"/>
    <w:rsid w:val="00E80483"/>
    <w:rsid w:val="00E8119A"/>
    <w:rsid w:val="00E82157"/>
    <w:rsid w:val="00E83195"/>
    <w:rsid w:val="00E83CB3"/>
    <w:rsid w:val="00E845D1"/>
    <w:rsid w:val="00E85423"/>
    <w:rsid w:val="00E855DD"/>
    <w:rsid w:val="00E858F9"/>
    <w:rsid w:val="00E86805"/>
    <w:rsid w:val="00E87D31"/>
    <w:rsid w:val="00E90B56"/>
    <w:rsid w:val="00E911EC"/>
    <w:rsid w:val="00E932EE"/>
    <w:rsid w:val="00E938AC"/>
    <w:rsid w:val="00E94508"/>
    <w:rsid w:val="00E9515F"/>
    <w:rsid w:val="00E951D6"/>
    <w:rsid w:val="00E96073"/>
    <w:rsid w:val="00E96538"/>
    <w:rsid w:val="00E971B6"/>
    <w:rsid w:val="00E977BF"/>
    <w:rsid w:val="00EA0883"/>
    <w:rsid w:val="00EA0A0D"/>
    <w:rsid w:val="00EA0C61"/>
    <w:rsid w:val="00EA1BA6"/>
    <w:rsid w:val="00EA1BFB"/>
    <w:rsid w:val="00EA39BC"/>
    <w:rsid w:val="00EA56DB"/>
    <w:rsid w:val="00EA5FF7"/>
    <w:rsid w:val="00EB1D8E"/>
    <w:rsid w:val="00EB1EB5"/>
    <w:rsid w:val="00EB2C7B"/>
    <w:rsid w:val="00EB3955"/>
    <w:rsid w:val="00EB3BA7"/>
    <w:rsid w:val="00EB3BB4"/>
    <w:rsid w:val="00EB4A99"/>
    <w:rsid w:val="00EB60DE"/>
    <w:rsid w:val="00EB6274"/>
    <w:rsid w:val="00EB66CF"/>
    <w:rsid w:val="00EB6DE0"/>
    <w:rsid w:val="00EB7941"/>
    <w:rsid w:val="00EC04D7"/>
    <w:rsid w:val="00EC1A4A"/>
    <w:rsid w:val="00EC1BED"/>
    <w:rsid w:val="00EC1E4A"/>
    <w:rsid w:val="00EC2281"/>
    <w:rsid w:val="00EC4FA1"/>
    <w:rsid w:val="00EC57F6"/>
    <w:rsid w:val="00EC6E58"/>
    <w:rsid w:val="00ED032A"/>
    <w:rsid w:val="00ED1042"/>
    <w:rsid w:val="00ED1B4F"/>
    <w:rsid w:val="00ED1B7D"/>
    <w:rsid w:val="00ED34EC"/>
    <w:rsid w:val="00ED464F"/>
    <w:rsid w:val="00ED55D2"/>
    <w:rsid w:val="00ED6049"/>
    <w:rsid w:val="00ED6D7F"/>
    <w:rsid w:val="00ED7C0B"/>
    <w:rsid w:val="00EE0127"/>
    <w:rsid w:val="00EE08CC"/>
    <w:rsid w:val="00EE108E"/>
    <w:rsid w:val="00EE1217"/>
    <w:rsid w:val="00EE1648"/>
    <w:rsid w:val="00EE1788"/>
    <w:rsid w:val="00EE29F9"/>
    <w:rsid w:val="00EE2D5B"/>
    <w:rsid w:val="00EE4B6E"/>
    <w:rsid w:val="00EE6007"/>
    <w:rsid w:val="00EE6A0D"/>
    <w:rsid w:val="00EE77BB"/>
    <w:rsid w:val="00EE77D1"/>
    <w:rsid w:val="00EF001C"/>
    <w:rsid w:val="00EF1926"/>
    <w:rsid w:val="00EF422F"/>
    <w:rsid w:val="00EF42A2"/>
    <w:rsid w:val="00EF53E6"/>
    <w:rsid w:val="00EF5750"/>
    <w:rsid w:val="00EF5C9A"/>
    <w:rsid w:val="00F008F6"/>
    <w:rsid w:val="00F00989"/>
    <w:rsid w:val="00F03B30"/>
    <w:rsid w:val="00F04338"/>
    <w:rsid w:val="00F05ADA"/>
    <w:rsid w:val="00F05D87"/>
    <w:rsid w:val="00F074D9"/>
    <w:rsid w:val="00F07DDD"/>
    <w:rsid w:val="00F11126"/>
    <w:rsid w:val="00F11CD6"/>
    <w:rsid w:val="00F1451F"/>
    <w:rsid w:val="00F14C97"/>
    <w:rsid w:val="00F15D0E"/>
    <w:rsid w:val="00F168AA"/>
    <w:rsid w:val="00F2221B"/>
    <w:rsid w:val="00F22DC7"/>
    <w:rsid w:val="00F24EF9"/>
    <w:rsid w:val="00F25422"/>
    <w:rsid w:val="00F25C7D"/>
    <w:rsid w:val="00F26F29"/>
    <w:rsid w:val="00F2768B"/>
    <w:rsid w:val="00F279C7"/>
    <w:rsid w:val="00F3012C"/>
    <w:rsid w:val="00F32073"/>
    <w:rsid w:val="00F333B4"/>
    <w:rsid w:val="00F334EF"/>
    <w:rsid w:val="00F35811"/>
    <w:rsid w:val="00F358C1"/>
    <w:rsid w:val="00F36E02"/>
    <w:rsid w:val="00F37EF3"/>
    <w:rsid w:val="00F37FF9"/>
    <w:rsid w:val="00F4070A"/>
    <w:rsid w:val="00F4290A"/>
    <w:rsid w:val="00F43045"/>
    <w:rsid w:val="00F432CE"/>
    <w:rsid w:val="00F43B0F"/>
    <w:rsid w:val="00F448C7"/>
    <w:rsid w:val="00F449AA"/>
    <w:rsid w:val="00F45398"/>
    <w:rsid w:val="00F4563A"/>
    <w:rsid w:val="00F464CE"/>
    <w:rsid w:val="00F46AE2"/>
    <w:rsid w:val="00F47663"/>
    <w:rsid w:val="00F476E4"/>
    <w:rsid w:val="00F4779A"/>
    <w:rsid w:val="00F47FD7"/>
    <w:rsid w:val="00F51206"/>
    <w:rsid w:val="00F53CA1"/>
    <w:rsid w:val="00F53F45"/>
    <w:rsid w:val="00F547F5"/>
    <w:rsid w:val="00F55302"/>
    <w:rsid w:val="00F5678E"/>
    <w:rsid w:val="00F5689C"/>
    <w:rsid w:val="00F60D2A"/>
    <w:rsid w:val="00F6170A"/>
    <w:rsid w:val="00F61C77"/>
    <w:rsid w:val="00F623D1"/>
    <w:rsid w:val="00F62B66"/>
    <w:rsid w:val="00F62FB6"/>
    <w:rsid w:val="00F63155"/>
    <w:rsid w:val="00F6358F"/>
    <w:rsid w:val="00F63718"/>
    <w:rsid w:val="00F63808"/>
    <w:rsid w:val="00F6410C"/>
    <w:rsid w:val="00F651D8"/>
    <w:rsid w:val="00F65C7E"/>
    <w:rsid w:val="00F6751E"/>
    <w:rsid w:val="00F70B40"/>
    <w:rsid w:val="00F7147F"/>
    <w:rsid w:val="00F7247C"/>
    <w:rsid w:val="00F735D0"/>
    <w:rsid w:val="00F754AC"/>
    <w:rsid w:val="00F75659"/>
    <w:rsid w:val="00F7575A"/>
    <w:rsid w:val="00F75962"/>
    <w:rsid w:val="00F75A3E"/>
    <w:rsid w:val="00F7600A"/>
    <w:rsid w:val="00F806C8"/>
    <w:rsid w:val="00F81FCE"/>
    <w:rsid w:val="00F8248D"/>
    <w:rsid w:val="00F8255C"/>
    <w:rsid w:val="00F82575"/>
    <w:rsid w:val="00F83DD0"/>
    <w:rsid w:val="00F851C5"/>
    <w:rsid w:val="00F8526A"/>
    <w:rsid w:val="00F879CD"/>
    <w:rsid w:val="00F90970"/>
    <w:rsid w:val="00F91C39"/>
    <w:rsid w:val="00F93AA9"/>
    <w:rsid w:val="00F95ECA"/>
    <w:rsid w:val="00F96246"/>
    <w:rsid w:val="00F97C09"/>
    <w:rsid w:val="00FA105B"/>
    <w:rsid w:val="00FA1542"/>
    <w:rsid w:val="00FA243F"/>
    <w:rsid w:val="00FA30CC"/>
    <w:rsid w:val="00FA31A8"/>
    <w:rsid w:val="00FA375E"/>
    <w:rsid w:val="00FA41E1"/>
    <w:rsid w:val="00FA4379"/>
    <w:rsid w:val="00FA453E"/>
    <w:rsid w:val="00FA55CC"/>
    <w:rsid w:val="00FA6832"/>
    <w:rsid w:val="00FA78AF"/>
    <w:rsid w:val="00FB06D0"/>
    <w:rsid w:val="00FB0BB9"/>
    <w:rsid w:val="00FB0C10"/>
    <w:rsid w:val="00FB0C56"/>
    <w:rsid w:val="00FB0E8D"/>
    <w:rsid w:val="00FB1061"/>
    <w:rsid w:val="00FB12EF"/>
    <w:rsid w:val="00FB2558"/>
    <w:rsid w:val="00FB3161"/>
    <w:rsid w:val="00FB350D"/>
    <w:rsid w:val="00FB3F46"/>
    <w:rsid w:val="00FB43F4"/>
    <w:rsid w:val="00FB47E2"/>
    <w:rsid w:val="00FB56DF"/>
    <w:rsid w:val="00FB6FA1"/>
    <w:rsid w:val="00FB722C"/>
    <w:rsid w:val="00FB76C6"/>
    <w:rsid w:val="00FC118A"/>
    <w:rsid w:val="00FC1CEC"/>
    <w:rsid w:val="00FC28D1"/>
    <w:rsid w:val="00FC32CE"/>
    <w:rsid w:val="00FC5664"/>
    <w:rsid w:val="00FC67B5"/>
    <w:rsid w:val="00FC6A0A"/>
    <w:rsid w:val="00FC76CE"/>
    <w:rsid w:val="00FD52F6"/>
    <w:rsid w:val="00FE252A"/>
    <w:rsid w:val="00FE2D02"/>
    <w:rsid w:val="00FE326B"/>
    <w:rsid w:val="00FE3C3E"/>
    <w:rsid w:val="00FE4B93"/>
    <w:rsid w:val="00FE5E5B"/>
    <w:rsid w:val="00FE6CD0"/>
    <w:rsid w:val="00FE71A9"/>
    <w:rsid w:val="00FE77EF"/>
    <w:rsid w:val="00FE79CD"/>
    <w:rsid w:val="00FF0710"/>
    <w:rsid w:val="00FF19E2"/>
    <w:rsid w:val="00FF42EE"/>
    <w:rsid w:val="00FF4BE8"/>
    <w:rsid w:val="00FF5633"/>
    <w:rsid w:val="00FF5843"/>
    <w:rsid w:val="00FF5968"/>
    <w:rsid w:val="00FF66F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5656790A-CEFF-4DC9-99D4-C41C57D7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eastAsia="en-US"/>
    </w:rPr>
  </w:style>
  <w:style w:type="paragraph" w:styleId="Kop1">
    <w:name w:val="heading 1"/>
    <w:basedOn w:val="Standaard"/>
    <w:next w:val="Standaard"/>
    <w:qFormat/>
    <w:pPr>
      <w:keepNext/>
      <w:tabs>
        <w:tab w:val="left" w:pos="1417"/>
        <w:tab w:val="left" w:pos="7937"/>
      </w:tabs>
      <w:outlineLvl w:val="0"/>
    </w:pPr>
    <w:rPr>
      <w:b/>
      <w:sz w:val="24"/>
    </w:rPr>
  </w:style>
  <w:style w:type="paragraph" w:styleId="Kop2">
    <w:name w:val="heading 2"/>
    <w:basedOn w:val="Standaard"/>
    <w:next w:val="Standaard"/>
    <w:qFormat/>
    <w:pPr>
      <w:keepNext/>
      <w:tabs>
        <w:tab w:val="left" w:pos="567"/>
        <w:tab w:val="left" w:pos="2268"/>
        <w:tab w:val="right" w:pos="8505"/>
      </w:tabs>
      <w:outlineLvl w:val="1"/>
    </w:pPr>
    <w:rPr>
      <w:b/>
      <w:sz w:val="40"/>
    </w:rPr>
  </w:style>
  <w:style w:type="paragraph" w:styleId="Kop4">
    <w:name w:val="heading 4"/>
    <w:basedOn w:val="Standaard"/>
    <w:next w:val="Standaard"/>
    <w:qFormat/>
    <w:rsid w:val="00530299"/>
    <w:pPr>
      <w:keepNext/>
      <w:outlineLvl w:val="3"/>
    </w:pPr>
    <w:rPr>
      <w:rFonts w:ascii="Arial" w:hAnsi="Arial" w:cs="Arial"/>
      <w:i/>
      <w:iCs/>
      <w:lang w:eastAsia="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inspringen">
    <w:name w:val="Body Text Indent"/>
    <w:basedOn w:val="Standaard"/>
    <w:pPr>
      <w:tabs>
        <w:tab w:val="left" w:pos="284"/>
      </w:tabs>
      <w:ind w:left="284"/>
    </w:pPr>
    <w:rPr>
      <w:sz w:val="22"/>
      <w:lang w:val="en-US"/>
    </w:rPr>
  </w:style>
  <w:style w:type="paragraph" w:styleId="Voettekst">
    <w:name w:val="footer"/>
    <w:basedOn w:val="Standaard"/>
    <w:link w:val="VoettekstChar"/>
    <w:pPr>
      <w:tabs>
        <w:tab w:val="center" w:pos="4536"/>
        <w:tab w:val="right" w:pos="9072"/>
      </w:tabs>
    </w:p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Inhopg1">
    <w:name w:val="toc 1"/>
    <w:basedOn w:val="Standaard"/>
    <w:next w:val="Standaard"/>
    <w:autoRedefine/>
    <w:semiHidden/>
    <w:pPr>
      <w:spacing w:before="120" w:after="120"/>
    </w:pPr>
    <w:rPr>
      <w:b/>
      <w:caps/>
    </w:rPr>
  </w:style>
  <w:style w:type="paragraph" w:styleId="Inhopg2">
    <w:name w:val="toc 2"/>
    <w:basedOn w:val="Standaard"/>
    <w:next w:val="Standaard"/>
    <w:autoRedefine/>
    <w:semiHidden/>
    <w:pPr>
      <w:ind w:left="200"/>
    </w:pPr>
    <w:rPr>
      <w:smallCaps/>
    </w:rPr>
  </w:style>
  <w:style w:type="paragraph" w:styleId="Inhopg3">
    <w:name w:val="toc 3"/>
    <w:basedOn w:val="Standaard"/>
    <w:next w:val="Standaard"/>
    <w:autoRedefine/>
    <w:semiHidden/>
    <w:pPr>
      <w:ind w:left="400"/>
    </w:pPr>
    <w:rPr>
      <w:i/>
    </w:rPr>
  </w:style>
  <w:style w:type="paragraph" w:styleId="Inhopg4">
    <w:name w:val="toc 4"/>
    <w:basedOn w:val="Standaard"/>
    <w:next w:val="Standaard"/>
    <w:autoRedefine/>
    <w:semiHidden/>
    <w:pPr>
      <w:ind w:left="600"/>
    </w:pPr>
    <w:rPr>
      <w:sz w:val="18"/>
    </w:rPr>
  </w:style>
  <w:style w:type="paragraph" w:styleId="Inhopg5">
    <w:name w:val="toc 5"/>
    <w:basedOn w:val="Standaard"/>
    <w:next w:val="Standaard"/>
    <w:autoRedefine/>
    <w:semiHidden/>
    <w:pPr>
      <w:ind w:left="800"/>
    </w:pPr>
    <w:rPr>
      <w:sz w:val="18"/>
    </w:rPr>
  </w:style>
  <w:style w:type="paragraph" w:styleId="Inhopg6">
    <w:name w:val="toc 6"/>
    <w:basedOn w:val="Standaard"/>
    <w:next w:val="Standaard"/>
    <w:autoRedefine/>
    <w:semiHidden/>
    <w:pPr>
      <w:ind w:left="1000"/>
    </w:pPr>
    <w:rPr>
      <w:sz w:val="18"/>
    </w:rPr>
  </w:style>
  <w:style w:type="paragraph" w:styleId="Inhopg7">
    <w:name w:val="toc 7"/>
    <w:basedOn w:val="Standaard"/>
    <w:next w:val="Standaard"/>
    <w:autoRedefine/>
    <w:semiHidden/>
    <w:pPr>
      <w:ind w:left="1200"/>
    </w:pPr>
    <w:rPr>
      <w:sz w:val="18"/>
    </w:rPr>
  </w:style>
  <w:style w:type="paragraph" w:styleId="Inhopg8">
    <w:name w:val="toc 8"/>
    <w:basedOn w:val="Standaard"/>
    <w:next w:val="Standaard"/>
    <w:autoRedefine/>
    <w:semiHidden/>
    <w:pPr>
      <w:ind w:left="1400"/>
    </w:pPr>
    <w:rPr>
      <w:sz w:val="18"/>
    </w:rPr>
  </w:style>
  <w:style w:type="paragraph" w:styleId="Inhopg9">
    <w:name w:val="toc 9"/>
    <w:basedOn w:val="Standaard"/>
    <w:next w:val="Standaard"/>
    <w:autoRedefine/>
    <w:semiHidden/>
    <w:pPr>
      <w:ind w:left="1600"/>
    </w:pPr>
    <w:rPr>
      <w:sz w:val="18"/>
    </w:rPr>
  </w:style>
  <w:style w:type="paragraph" w:styleId="Plattetekst">
    <w:name w:val="Body Text"/>
    <w:basedOn w:val="Standaard"/>
    <w:rPr>
      <w:sz w:val="22"/>
      <w:lang w:val="en-US"/>
    </w:rPr>
  </w:style>
  <w:style w:type="character" w:styleId="Hyperlink">
    <w:name w:val="Hyperlink"/>
    <w:rPr>
      <w:color w:val="0000FF"/>
      <w:u w:val="single"/>
    </w:rPr>
  </w:style>
  <w:style w:type="character" w:styleId="GevolgdeHyperlink">
    <w:name w:val="FollowedHyperlink"/>
    <w:rPr>
      <w:color w:val="800080"/>
      <w:u w:val="single"/>
    </w:rPr>
  </w:style>
  <w:style w:type="paragraph" w:customStyle="1" w:styleId="000">
    <w:name w:val="000"/>
    <w:aliases w:val="standaard"/>
    <w:basedOn w:val="Standaard"/>
    <w:link w:val="000Char"/>
    <w:pPr>
      <w:spacing w:line="280" w:lineRule="atLeast"/>
      <w:jc w:val="both"/>
    </w:pPr>
    <w:rPr>
      <w:sz w:val="24"/>
    </w:rPr>
  </w:style>
  <w:style w:type="paragraph" w:customStyle="1" w:styleId="Document1">
    <w:name w:val="Document 1"/>
    <w:pPr>
      <w:keepNext/>
      <w:keepLines/>
      <w:widowControl w:val="0"/>
      <w:tabs>
        <w:tab w:val="left" w:pos="-720"/>
      </w:tabs>
      <w:suppressAutoHyphens/>
    </w:pPr>
    <w:rPr>
      <w:snapToGrid w:val="0"/>
      <w:sz w:val="22"/>
      <w:lang w:val="en-US"/>
    </w:rPr>
  </w:style>
  <w:style w:type="paragraph" w:styleId="Documentstructuur">
    <w:name w:val="Document Map"/>
    <w:basedOn w:val="Standaard"/>
    <w:semiHidden/>
    <w:rsid w:val="00103D35"/>
    <w:pPr>
      <w:shd w:val="clear" w:color="auto" w:fill="000080"/>
    </w:pPr>
    <w:rPr>
      <w:rFonts w:ascii="Tahoma" w:hAnsi="Tahoma" w:cs="Tahoma"/>
    </w:rPr>
  </w:style>
  <w:style w:type="character" w:styleId="Voetnootmarkering">
    <w:name w:val="footnote reference"/>
    <w:semiHidden/>
    <w:rsid w:val="00487E3C"/>
    <w:rPr>
      <w:position w:val="6"/>
      <w:sz w:val="16"/>
    </w:rPr>
  </w:style>
  <w:style w:type="paragraph" w:styleId="Voetnoottekst">
    <w:name w:val="footnote text"/>
    <w:basedOn w:val="000"/>
    <w:semiHidden/>
    <w:rsid w:val="00487E3C"/>
    <w:pPr>
      <w:overflowPunct w:val="0"/>
      <w:autoSpaceDE w:val="0"/>
      <w:autoSpaceDN w:val="0"/>
      <w:adjustRightInd w:val="0"/>
      <w:ind w:left="480" w:hanging="480"/>
      <w:textAlignment w:val="baseline"/>
    </w:pPr>
    <w:rPr>
      <w:sz w:val="20"/>
    </w:rPr>
  </w:style>
  <w:style w:type="paragraph" w:customStyle="1" w:styleId="081">
    <w:name w:val="081"/>
    <w:aliases w:val="kop 1,14 punten vet 1 witregel geen inspring"/>
    <w:basedOn w:val="000"/>
    <w:next w:val="000"/>
    <w:rsid w:val="00487E3C"/>
    <w:pPr>
      <w:keepNext/>
      <w:overflowPunct w:val="0"/>
      <w:autoSpaceDE w:val="0"/>
      <w:autoSpaceDN w:val="0"/>
      <w:adjustRightInd w:val="0"/>
      <w:spacing w:before="560" w:after="280"/>
      <w:jc w:val="left"/>
      <w:textAlignment w:val="baseline"/>
    </w:pPr>
    <w:rPr>
      <w:b/>
      <w:sz w:val="28"/>
    </w:rPr>
  </w:style>
  <w:style w:type="paragraph" w:customStyle="1" w:styleId="084">
    <w:name w:val="084"/>
    <w:aliases w:val="cursief geen inspring"/>
    <w:basedOn w:val="000"/>
    <w:next w:val="000"/>
    <w:rsid w:val="00487E3C"/>
    <w:pPr>
      <w:keepNext/>
      <w:overflowPunct w:val="0"/>
      <w:autoSpaceDE w:val="0"/>
      <w:autoSpaceDN w:val="0"/>
      <w:adjustRightInd w:val="0"/>
      <w:spacing w:before="280"/>
      <w:jc w:val="left"/>
      <w:textAlignment w:val="baseline"/>
    </w:pPr>
    <w:rPr>
      <w:i/>
    </w:rPr>
  </w:style>
  <w:style w:type="character" w:customStyle="1" w:styleId="000Char">
    <w:name w:val="000 Char"/>
    <w:aliases w:val="standaard Char"/>
    <w:link w:val="000"/>
    <w:rsid w:val="00487E3C"/>
    <w:rPr>
      <w:sz w:val="24"/>
      <w:lang w:val="nl-NL" w:eastAsia="en-US" w:bidi="ar-SA"/>
    </w:rPr>
  </w:style>
  <w:style w:type="paragraph" w:customStyle="1" w:styleId="xl25">
    <w:name w:val="xl25"/>
    <w:basedOn w:val="Standaard"/>
    <w:rsid w:val="00EB6DE0"/>
    <w:pPr>
      <w:spacing w:before="100" w:beforeAutospacing="1" w:after="100" w:afterAutospacing="1"/>
    </w:pPr>
    <w:rPr>
      <w:rFonts w:ascii="Arial" w:eastAsia="Arial Unicode MS" w:hAnsi="Arial" w:cs="Arial"/>
      <w:sz w:val="22"/>
      <w:szCs w:val="22"/>
      <w:lang w:eastAsia="nl-NL"/>
    </w:rPr>
  </w:style>
  <w:style w:type="paragraph" w:styleId="Plattetekst2">
    <w:name w:val="Body Text 2"/>
    <w:basedOn w:val="Standaard"/>
    <w:rsid w:val="00530299"/>
    <w:pPr>
      <w:autoSpaceDE w:val="0"/>
      <w:autoSpaceDN w:val="0"/>
      <w:adjustRightInd w:val="0"/>
    </w:pPr>
    <w:rPr>
      <w:rFonts w:ascii="Arial" w:hAnsi="Arial" w:cs="Arial"/>
      <w:color w:val="000000"/>
      <w:sz w:val="22"/>
      <w:szCs w:val="17"/>
      <w:lang w:eastAsia="nl-NL"/>
    </w:rPr>
  </w:style>
  <w:style w:type="paragraph" w:styleId="Plattetekstinspringen3">
    <w:name w:val="Body Text Indent 3"/>
    <w:basedOn w:val="Standaard"/>
    <w:rsid w:val="00530299"/>
    <w:pPr>
      <w:autoSpaceDE w:val="0"/>
      <w:autoSpaceDN w:val="0"/>
      <w:adjustRightInd w:val="0"/>
      <w:ind w:left="900"/>
    </w:pPr>
    <w:rPr>
      <w:rFonts w:ascii="Arial" w:hAnsi="Arial"/>
      <w:i/>
      <w:iCs/>
      <w:szCs w:val="24"/>
      <w:lang w:eastAsia="nl-NL"/>
    </w:rPr>
  </w:style>
  <w:style w:type="paragraph" w:styleId="Plattetekstinspringen2">
    <w:name w:val="Body Text Indent 2"/>
    <w:basedOn w:val="Standaard"/>
    <w:rsid w:val="00530299"/>
    <w:pPr>
      <w:autoSpaceDE w:val="0"/>
      <w:autoSpaceDN w:val="0"/>
      <w:adjustRightInd w:val="0"/>
      <w:ind w:left="900"/>
    </w:pPr>
    <w:rPr>
      <w:rFonts w:ascii="Arial" w:hAnsi="Arial" w:cs="Arial"/>
      <w:lang w:eastAsia="nl-NL"/>
    </w:rPr>
  </w:style>
  <w:style w:type="paragraph" w:customStyle="1" w:styleId="080">
    <w:name w:val="080"/>
    <w:aliases w:val="titel,hoofdletters vet 2 witregels geen inspring"/>
    <w:basedOn w:val="000"/>
    <w:next w:val="000"/>
    <w:link w:val="080Char"/>
    <w:rsid w:val="00EC1E4A"/>
    <w:pPr>
      <w:keepNext/>
      <w:overflowPunct w:val="0"/>
      <w:autoSpaceDE w:val="0"/>
      <w:autoSpaceDN w:val="0"/>
      <w:adjustRightInd w:val="0"/>
      <w:spacing w:after="560"/>
      <w:jc w:val="left"/>
      <w:textAlignment w:val="baseline"/>
    </w:pPr>
    <w:rPr>
      <w:b/>
      <w:caps/>
    </w:rPr>
  </w:style>
  <w:style w:type="paragraph" w:styleId="Lijstnummering">
    <w:name w:val="List Number"/>
    <w:basedOn w:val="000"/>
    <w:rsid w:val="00EC1E4A"/>
    <w:pPr>
      <w:numPr>
        <w:numId w:val="26"/>
      </w:numPr>
      <w:overflowPunct w:val="0"/>
      <w:autoSpaceDE w:val="0"/>
      <w:autoSpaceDN w:val="0"/>
      <w:adjustRightInd w:val="0"/>
      <w:textAlignment w:val="baseline"/>
    </w:pPr>
  </w:style>
  <w:style w:type="character" w:customStyle="1" w:styleId="080Char">
    <w:name w:val="080 Char"/>
    <w:aliases w:val="titel Char,hoofdletters vet 2 witregels geen inspring Char"/>
    <w:link w:val="080"/>
    <w:rsid w:val="00EC1E4A"/>
    <w:rPr>
      <w:b/>
      <w:caps/>
      <w:sz w:val="24"/>
      <w:lang w:val="nl-NL" w:eastAsia="en-US" w:bidi="ar-SA"/>
    </w:rPr>
  </w:style>
  <w:style w:type="paragraph" w:customStyle="1" w:styleId="Noparagraphstyle">
    <w:name w:val="[No paragraph style]"/>
    <w:rsid w:val="00E16C7F"/>
    <w:pPr>
      <w:autoSpaceDE w:val="0"/>
      <w:autoSpaceDN w:val="0"/>
      <w:adjustRightInd w:val="0"/>
      <w:spacing w:line="288" w:lineRule="auto"/>
      <w:textAlignment w:val="center"/>
    </w:pPr>
    <w:rPr>
      <w:color w:val="000000"/>
      <w:sz w:val="24"/>
      <w:szCs w:val="24"/>
      <w:lang w:val="en-US" w:eastAsia="en-US"/>
    </w:rPr>
  </w:style>
  <w:style w:type="character" w:customStyle="1" w:styleId="VoettekstChar">
    <w:name w:val="Voettekst Char"/>
    <w:link w:val="Voettekst"/>
    <w:rsid w:val="00F8248D"/>
    <w:rPr>
      <w:lang w:eastAsia="en-US"/>
    </w:rPr>
  </w:style>
  <w:style w:type="paragraph" w:styleId="Lijstalinea">
    <w:name w:val="List Paragraph"/>
    <w:basedOn w:val="Standaard"/>
    <w:uiPriority w:val="34"/>
    <w:qFormat/>
    <w:rsid w:val="00F8248D"/>
    <w:pPr>
      <w:ind w:left="720"/>
      <w:contextualSpacing/>
    </w:pPr>
    <w:rPr>
      <w:rFonts w:ascii="Calibri" w:eastAsia="Calibri" w:hAnsi="Calibri" w:cs="Calibri"/>
    </w:rPr>
  </w:style>
  <w:style w:type="paragraph" w:styleId="Ballontekst">
    <w:name w:val="Balloon Text"/>
    <w:basedOn w:val="Standaard"/>
    <w:link w:val="BallontekstChar"/>
    <w:rsid w:val="00B16FE0"/>
    <w:rPr>
      <w:rFonts w:ascii="Segoe UI" w:hAnsi="Segoe UI" w:cs="Segoe UI"/>
      <w:sz w:val="18"/>
      <w:szCs w:val="18"/>
    </w:rPr>
  </w:style>
  <w:style w:type="character" w:customStyle="1" w:styleId="BallontekstChar">
    <w:name w:val="Ballontekst Char"/>
    <w:link w:val="Ballontekst"/>
    <w:rsid w:val="00B16FE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5781">
      <w:bodyDiv w:val="1"/>
      <w:marLeft w:val="0"/>
      <w:marRight w:val="0"/>
      <w:marTop w:val="0"/>
      <w:marBottom w:val="0"/>
      <w:divBdr>
        <w:top w:val="none" w:sz="0" w:space="0" w:color="auto"/>
        <w:left w:val="none" w:sz="0" w:space="0" w:color="auto"/>
        <w:bottom w:val="none" w:sz="0" w:space="0" w:color="auto"/>
        <w:right w:val="none" w:sz="0" w:space="0" w:color="auto"/>
      </w:divBdr>
    </w:div>
    <w:div w:id="109059237">
      <w:bodyDiv w:val="1"/>
      <w:marLeft w:val="0"/>
      <w:marRight w:val="0"/>
      <w:marTop w:val="0"/>
      <w:marBottom w:val="0"/>
      <w:divBdr>
        <w:top w:val="none" w:sz="0" w:space="0" w:color="auto"/>
        <w:left w:val="none" w:sz="0" w:space="0" w:color="auto"/>
        <w:bottom w:val="none" w:sz="0" w:space="0" w:color="auto"/>
        <w:right w:val="none" w:sz="0" w:space="0" w:color="auto"/>
      </w:divBdr>
    </w:div>
    <w:div w:id="231938863">
      <w:bodyDiv w:val="1"/>
      <w:marLeft w:val="0"/>
      <w:marRight w:val="0"/>
      <w:marTop w:val="0"/>
      <w:marBottom w:val="0"/>
      <w:divBdr>
        <w:top w:val="none" w:sz="0" w:space="0" w:color="auto"/>
        <w:left w:val="none" w:sz="0" w:space="0" w:color="auto"/>
        <w:bottom w:val="none" w:sz="0" w:space="0" w:color="auto"/>
        <w:right w:val="none" w:sz="0" w:space="0" w:color="auto"/>
      </w:divBdr>
    </w:div>
    <w:div w:id="252905994">
      <w:bodyDiv w:val="1"/>
      <w:marLeft w:val="0"/>
      <w:marRight w:val="0"/>
      <w:marTop w:val="0"/>
      <w:marBottom w:val="0"/>
      <w:divBdr>
        <w:top w:val="none" w:sz="0" w:space="0" w:color="auto"/>
        <w:left w:val="none" w:sz="0" w:space="0" w:color="auto"/>
        <w:bottom w:val="none" w:sz="0" w:space="0" w:color="auto"/>
        <w:right w:val="none" w:sz="0" w:space="0" w:color="auto"/>
      </w:divBdr>
    </w:div>
    <w:div w:id="271743397">
      <w:bodyDiv w:val="1"/>
      <w:marLeft w:val="0"/>
      <w:marRight w:val="0"/>
      <w:marTop w:val="0"/>
      <w:marBottom w:val="0"/>
      <w:divBdr>
        <w:top w:val="none" w:sz="0" w:space="0" w:color="auto"/>
        <w:left w:val="none" w:sz="0" w:space="0" w:color="auto"/>
        <w:bottom w:val="none" w:sz="0" w:space="0" w:color="auto"/>
        <w:right w:val="none" w:sz="0" w:space="0" w:color="auto"/>
      </w:divBdr>
    </w:div>
    <w:div w:id="425618476">
      <w:bodyDiv w:val="1"/>
      <w:marLeft w:val="0"/>
      <w:marRight w:val="0"/>
      <w:marTop w:val="0"/>
      <w:marBottom w:val="0"/>
      <w:divBdr>
        <w:top w:val="none" w:sz="0" w:space="0" w:color="auto"/>
        <w:left w:val="none" w:sz="0" w:space="0" w:color="auto"/>
        <w:bottom w:val="none" w:sz="0" w:space="0" w:color="auto"/>
        <w:right w:val="none" w:sz="0" w:space="0" w:color="auto"/>
      </w:divBdr>
    </w:div>
    <w:div w:id="467431621">
      <w:bodyDiv w:val="1"/>
      <w:marLeft w:val="0"/>
      <w:marRight w:val="0"/>
      <w:marTop w:val="0"/>
      <w:marBottom w:val="0"/>
      <w:divBdr>
        <w:top w:val="none" w:sz="0" w:space="0" w:color="auto"/>
        <w:left w:val="none" w:sz="0" w:space="0" w:color="auto"/>
        <w:bottom w:val="none" w:sz="0" w:space="0" w:color="auto"/>
        <w:right w:val="none" w:sz="0" w:space="0" w:color="auto"/>
      </w:divBdr>
    </w:div>
    <w:div w:id="546185703">
      <w:bodyDiv w:val="1"/>
      <w:marLeft w:val="0"/>
      <w:marRight w:val="0"/>
      <w:marTop w:val="0"/>
      <w:marBottom w:val="0"/>
      <w:divBdr>
        <w:top w:val="none" w:sz="0" w:space="0" w:color="auto"/>
        <w:left w:val="none" w:sz="0" w:space="0" w:color="auto"/>
        <w:bottom w:val="none" w:sz="0" w:space="0" w:color="auto"/>
        <w:right w:val="none" w:sz="0" w:space="0" w:color="auto"/>
      </w:divBdr>
    </w:div>
    <w:div w:id="588929808">
      <w:bodyDiv w:val="1"/>
      <w:marLeft w:val="0"/>
      <w:marRight w:val="0"/>
      <w:marTop w:val="0"/>
      <w:marBottom w:val="0"/>
      <w:divBdr>
        <w:top w:val="none" w:sz="0" w:space="0" w:color="auto"/>
        <w:left w:val="none" w:sz="0" w:space="0" w:color="auto"/>
        <w:bottom w:val="none" w:sz="0" w:space="0" w:color="auto"/>
        <w:right w:val="none" w:sz="0" w:space="0" w:color="auto"/>
      </w:divBdr>
    </w:div>
    <w:div w:id="593560741">
      <w:bodyDiv w:val="1"/>
      <w:marLeft w:val="0"/>
      <w:marRight w:val="0"/>
      <w:marTop w:val="0"/>
      <w:marBottom w:val="0"/>
      <w:divBdr>
        <w:top w:val="none" w:sz="0" w:space="0" w:color="auto"/>
        <w:left w:val="none" w:sz="0" w:space="0" w:color="auto"/>
        <w:bottom w:val="none" w:sz="0" w:space="0" w:color="auto"/>
        <w:right w:val="none" w:sz="0" w:space="0" w:color="auto"/>
      </w:divBdr>
    </w:div>
    <w:div w:id="689184630">
      <w:bodyDiv w:val="1"/>
      <w:marLeft w:val="0"/>
      <w:marRight w:val="0"/>
      <w:marTop w:val="0"/>
      <w:marBottom w:val="0"/>
      <w:divBdr>
        <w:top w:val="none" w:sz="0" w:space="0" w:color="auto"/>
        <w:left w:val="none" w:sz="0" w:space="0" w:color="auto"/>
        <w:bottom w:val="none" w:sz="0" w:space="0" w:color="auto"/>
        <w:right w:val="none" w:sz="0" w:space="0" w:color="auto"/>
      </w:divBdr>
    </w:div>
    <w:div w:id="819033398">
      <w:bodyDiv w:val="1"/>
      <w:marLeft w:val="0"/>
      <w:marRight w:val="0"/>
      <w:marTop w:val="0"/>
      <w:marBottom w:val="0"/>
      <w:divBdr>
        <w:top w:val="none" w:sz="0" w:space="0" w:color="auto"/>
        <w:left w:val="none" w:sz="0" w:space="0" w:color="auto"/>
        <w:bottom w:val="none" w:sz="0" w:space="0" w:color="auto"/>
        <w:right w:val="none" w:sz="0" w:space="0" w:color="auto"/>
      </w:divBdr>
    </w:div>
    <w:div w:id="922179340">
      <w:bodyDiv w:val="1"/>
      <w:marLeft w:val="0"/>
      <w:marRight w:val="0"/>
      <w:marTop w:val="0"/>
      <w:marBottom w:val="0"/>
      <w:divBdr>
        <w:top w:val="none" w:sz="0" w:space="0" w:color="auto"/>
        <w:left w:val="none" w:sz="0" w:space="0" w:color="auto"/>
        <w:bottom w:val="none" w:sz="0" w:space="0" w:color="auto"/>
        <w:right w:val="none" w:sz="0" w:space="0" w:color="auto"/>
      </w:divBdr>
    </w:div>
    <w:div w:id="1079792014">
      <w:bodyDiv w:val="1"/>
      <w:marLeft w:val="0"/>
      <w:marRight w:val="0"/>
      <w:marTop w:val="0"/>
      <w:marBottom w:val="0"/>
      <w:divBdr>
        <w:top w:val="none" w:sz="0" w:space="0" w:color="auto"/>
        <w:left w:val="none" w:sz="0" w:space="0" w:color="auto"/>
        <w:bottom w:val="none" w:sz="0" w:space="0" w:color="auto"/>
        <w:right w:val="none" w:sz="0" w:space="0" w:color="auto"/>
      </w:divBdr>
    </w:div>
    <w:div w:id="1110080994">
      <w:bodyDiv w:val="1"/>
      <w:marLeft w:val="0"/>
      <w:marRight w:val="0"/>
      <w:marTop w:val="0"/>
      <w:marBottom w:val="0"/>
      <w:divBdr>
        <w:top w:val="none" w:sz="0" w:space="0" w:color="auto"/>
        <w:left w:val="none" w:sz="0" w:space="0" w:color="auto"/>
        <w:bottom w:val="none" w:sz="0" w:space="0" w:color="auto"/>
        <w:right w:val="none" w:sz="0" w:space="0" w:color="auto"/>
      </w:divBdr>
    </w:div>
    <w:div w:id="1250575232">
      <w:bodyDiv w:val="1"/>
      <w:marLeft w:val="0"/>
      <w:marRight w:val="0"/>
      <w:marTop w:val="0"/>
      <w:marBottom w:val="0"/>
      <w:divBdr>
        <w:top w:val="none" w:sz="0" w:space="0" w:color="auto"/>
        <w:left w:val="none" w:sz="0" w:space="0" w:color="auto"/>
        <w:bottom w:val="none" w:sz="0" w:space="0" w:color="auto"/>
        <w:right w:val="none" w:sz="0" w:space="0" w:color="auto"/>
      </w:divBdr>
    </w:div>
    <w:div w:id="1377779237">
      <w:bodyDiv w:val="1"/>
      <w:marLeft w:val="0"/>
      <w:marRight w:val="0"/>
      <w:marTop w:val="0"/>
      <w:marBottom w:val="0"/>
      <w:divBdr>
        <w:top w:val="none" w:sz="0" w:space="0" w:color="auto"/>
        <w:left w:val="none" w:sz="0" w:space="0" w:color="auto"/>
        <w:bottom w:val="none" w:sz="0" w:space="0" w:color="auto"/>
        <w:right w:val="none" w:sz="0" w:space="0" w:color="auto"/>
      </w:divBdr>
    </w:div>
    <w:div w:id="1582056273">
      <w:bodyDiv w:val="1"/>
      <w:marLeft w:val="0"/>
      <w:marRight w:val="0"/>
      <w:marTop w:val="0"/>
      <w:marBottom w:val="0"/>
      <w:divBdr>
        <w:top w:val="none" w:sz="0" w:space="0" w:color="auto"/>
        <w:left w:val="none" w:sz="0" w:space="0" w:color="auto"/>
        <w:bottom w:val="none" w:sz="0" w:space="0" w:color="auto"/>
        <w:right w:val="none" w:sz="0" w:space="0" w:color="auto"/>
      </w:divBdr>
    </w:div>
    <w:div w:id="1700348766">
      <w:bodyDiv w:val="1"/>
      <w:marLeft w:val="0"/>
      <w:marRight w:val="0"/>
      <w:marTop w:val="0"/>
      <w:marBottom w:val="0"/>
      <w:divBdr>
        <w:top w:val="none" w:sz="0" w:space="0" w:color="auto"/>
        <w:left w:val="none" w:sz="0" w:space="0" w:color="auto"/>
        <w:bottom w:val="none" w:sz="0" w:space="0" w:color="auto"/>
        <w:right w:val="none" w:sz="0" w:space="0" w:color="auto"/>
      </w:divBdr>
    </w:div>
    <w:div w:id="1747607273">
      <w:bodyDiv w:val="1"/>
      <w:marLeft w:val="0"/>
      <w:marRight w:val="0"/>
      <w:marTop w:val="0"/>
      <w:marBottom w:val="0"/>
      <w:divBdr>
        <w:top w:val="none" w:sz="0" w:space="0" w:color="auto"/>
        <w:left w:val="none" w:sz="0" w:space="0" w:color="auto"/>
        <w:bottom w:val="none" w:sz="0" w:space="0" w:color="auto"/>
        <w:right w:val="none" w:sz="0" w:space="0" w:color="auto"/>
      </w:divBdr>
    </w:div>
    <w:div w:id="1753426935">
      <w:bodyDiv w:val="1"/>
      <w:marLeft w:val="0"/>
      <w:marRight w:val="0"/>
      <w:marTop w:val="0"/>
      <w:marBottom w:val="0"/>
      <w:divBdr>
        <w:top w:val="none" w:sz="0" w:space="0" w:color="auto"/>
        <w:left w:val="none" w:sz="0" w:space="0" w:color="auto"/>
        <w:bottom w:val="none" w:sz="0" w:space="0" w:color="auto"/>
        <w:right w:val="none" w:sz="0" w:space="0" w:color="auto"/>
      </w:divBdr>
    </w:div>
    <w:div w:id="1762214580">
      <w:bodyDiv w:val="1"/>
      <w:marLeft w:val="0"/>
      <w:marRight w:val="0"/>
      <w:marTop w:val="0"/>
      <w:marBottom w:val="0"/>
      <w:divBdr>
        <w:top w:val="none" w:sz="0" w:space="0" w:color="auto"/>
        <w:left w:val="none" w:sz="0" w:space="0" w:color="auto"/>
        <w:bottom w:val="none" w:sz="0" w:space="0" w:color="auto"/>
        <w:right w:val="none" w:sz="0" w:space="0" w:color="auto"/>
      </w:divBdr>
    </w:div>
    <w:div w:id="1959526737">
      <w:bodyDiv w:val="1"/>
      <w:marLeft w:val="0"/>
      <w:marRight w:val="0"/>
      <w:marTop w:val="0"/>
      <w:marBottom w:val="0"/>
      <w:divBdr>
        <w:top w:val="none" w:sz="0" w:space="0" w:color="auto"/>
        <w:left w:val="none" w:sz="0" w:space="0" w:color="auto"/>
        <w:bottom w:val="none" w:sz="0" w:space="0" w:color="auto"/>
        <w:right w:val="none" w:sz="0" w:space="0" w:color="auto"/>
      </w:divBdr>
    </w:div>
    <w:div w:id="19602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oranjewoud.intra\OWHVN\Dept\Business%20Support%20(Centraal)\Groupcontrolling\yde\bspec2015\Q3\q32015.xls!segmkenget!R1K1:R7K6" TargetMode="Externa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file:///\\oranjewoud.intra\OWHVN\Dept\Business%20Support%20(Centraal)\Groupcontrolling\yde\bspec2015\Q3\q32015.xls!segmkenget!R46K1:R52K6"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oranjewoud.intra\OWHVN\Dept\Business%20Support%20(Centraal)\Groupcontrolling\yde\bspec2015\Q3\q32015.xls!segmkenget!R19K1:R25K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oranjewoud.intra\OWHVN\Dept\Business%20Support%20(Centraal)\Groupcontrolling\yde\bspec2015\Q3\q32015.xls!BS!R1K1:R9K5"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file:///\\oranjewoud.intra\OWHVN\Dept\Business%20Support%20(Centraal)\Groupcontrolling\yde\bspec2015\Q3\q32015.xls!segmkenget!R10K1:R16K6" TargetMode="Externa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file:///\\oranjewoud.intra\OWHVN\Dept\Business%20Support%20(Centraal)\Groupcontrolling\yde\bspec2015\Q3\q32015.xls!segmkenget!R28K1:R34K6" TargetMode="External"/><Relationship Id="rId4" Type="http://schemas.openxmlformats.org/officeDocument/2006/relationships/settings" Target="settings.xml"/><Relationship Id="rId9" Type="http://schemas.openxmlformats.org/officeDocument/2006/relationships/oleObject" Target="file:///\\oranjewoud.intra\OWHVN\Dept\Business%20Support%20(Centraal)\Groupcontrolling\yde\bspec2015\Q3\q32015.xls!2015-40!Afdrukbereik" TargetMode="External"/><Relationship Id="rId14" Type="http://schemas.openxmlformats.org/officeDocument/2006/relationships/image" Target="media/image4.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FC9FE-8553-491F-A08D-EB7AFA9D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1034</Words>
  <Characters>7546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1 Bespreking van het resultaat over 1997</vt:lpstr>
    </vt:vector>
  </TitlesOfParts>
  <Company>JF Engineering</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Bespreking van het resultaat over 1997</dc:title>
  <dc:subject/>
  <dc:creator>Hendriks Desiree, D.H.J.</dc:creator>
  <cp:keywords/>
  <cp:lastModifiedBy>Hendriks Desiree, D.H.J.</cp:lastModifiedBy>
  <cp:revision>3</cp:revision>
  <cp:lastPrinted>2015-11-16T16:04:00Z</cp:lastPrinted>
  <dcterms:created xsi:type="dcterms:W3CDTF">2015-11-16T15:46:00Z</dcterms:created>
  <dcterms:modified xsi:type="dcterms:W3CDTF">2015-11-16T16:04:00Z</dcterms:modified>
</cp:coreProperties>
</file>